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_250027" w:displacedByCustomXml="next"/>
    <w:bookmarkEnd w:id="0" w:displacedByCustomXml="next"/>
    <w:bookmarkStart w:id="1" w:name="_Toc328470235" w:displacedByCustomXml="next"/>
    <w:bookmarkStart w:id="2" w:name="_Toc328469625" w:displacedByCustomXml="next"/>
    <w:sdt>
      <w:sdtPr>
        <w:rPr>
          <w:rFonts w:ascii="Arial" w:hAnsi="Arial" w:cs="Arial"/>
          <w:sz w:val="20"/>
        </w:rPr>
        <w:id w:val="-908464354"/>
        <w:docPartObj>
          <w:docPartGallery w:val="Cover Pages"/>
          <w:docPartUnique/>
        </w:docPartObj>
      </w:sdtPr>
      <w:sdtEndPr>
        <w:rPr>
          <w:b/>
          <w:bCs/>
          <w:color w:val="000000" w:themeColor="text1"/>
        </w:rPr>
      </w:sdtEndPr>
      <w:sdtContent>
        <w:p w:rsidR="003444E5" w:rsidRPr="0020370A" w:rsidRDefault="003444E5" w:rsidP="0020370A">
          <w:pPr>
            <w:rPr>
              <w:rFonts w:ascii="Arial" w:hAnsi="Arial" w:cs="Arial"/>
              <w:sz w:val="20"/>
            </w:rPr>
          </w:pPr>
          <w:r w:rsidRPr="0020370A">
            <w:rPr>
              <w:rFonts w:ascii="Arial" w:hAnsi="Arial" w:cs="Arial"/>
              <w:noProof/>
              <w:sz w:val="20"/>
            </w:rPr>
            <mc:AlternateContent>
              <mc:Choice Requires="wpg">
                <w:drawing>
                  <wp:anchor distT="0" distB="0" distL="114300" distR="114300" simplePos="0" relativeHeight="251652096" behindDoc="1" locked="0" layoutInCell="1" allowOverlap="1" wp14:anchorId="22543B0C" wp14:editId="146A0AA3">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44E5" w:rsidRDefault="003444E5" w:rsidP="003444E5">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b/>
                                      <w:bCs/>
                                      <w:caps/>
                                      <w:color w:val="4F81BD" w:themeColor="accent1"/>
                                      <w:sz w:val="54"/>
                                      <w:szCs w:val="5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444E5" w:rsidRDefault="003444E5" w:rsidP="003444E5">
                                      <w:pPr>
                                        <w:pStyle w:val="NoSpacing"/>
                                        <w:jc w:val="center"/>
                                        <w:rPr>
                                          <w:rFonts w:ascii="Arial" w:eastAsiaTheme="majorEastAsia" w:hAnsi="Arial" w:cs="Arial"/>
                                          <w:b/>
                                          <w:bCs/>
                                          <w:caps/>
                                          <w:color w:val="4F81BD" w:themeColor="accent1"/>
                                          <w:sz w:val="54"/>
                                          <w:szCs w:val="54"/>
                                        </w:rPr>
                                      </w:pPr>
                                      <w:r w:rsidRPr="007449C0">
                                        <w:rPr>
                                          <w:rFonts w:ascii="Arial" w:eastAsiaTheme="majorEastAsia" w:hAnsi="Arial" w:cs="Arial"/>
                                          <w:b/>
                                          <w:bCs/>
                                          <w:caps/>
                                          <w:color w:val="4F81BD" w:themeColor="accent1"/>
                                          <w:sz w:val="54"/>
                                          <w:szCs w:val="54"/>
                                        </w:rPr>
                                        <w:t>ERGONOMICS PROGRAM</w:t>
                                      </w:r>
                                    </w:p>
                                  </w:sdtContent>
                                </w:sdt>
                                <w:p w:rsidR="003444E5" w:rsidRPr="0014637D" w:rsidRDefault="003444E5" w:rsidP="003444E5">
                                  <w:pPr>
                                    <w:pStyle w:val="NoSpacing"/>
                                    <w:jc w:val="center"/>
                                    <w:rPr>
                                      <w:rFonts w:ascii="Arial" w:eastAsiaTheme="majorEastAsia" w:hAnsi="Arial" w:cs="Arial"/>
                                      <w:b/>
                                      <w:bCs/>
                                      <w:caps/>
                                      <w:color w:val="4F81BD" w:themeColor="accent1"/>
                                      <w:sz w:val="28"/>
                                      <w:szCs w:val="28"/>
                                    </w:rPr>
                                  </w:pPr>
                                  <w:r>
                                    <w:rPr>
                                      <w:rFonts w:ascii="Arial" w:eastAsiaTheme="majorEastAsia" w:hAnsi="Arial" w:cs="Arial"/>
                                      <w:b/>
                                      <w:bCs/>
                                      <w:caps/>
                                      <w:color w:val="4F81BD" w:themeColor="accent1"/>
                                      <w:sz w:val="28"/>
                                      <w:szCs w:val="28"/>
                                    </w:rPr>
                                    <w:br/>
                                    <w:t>oFFICE AND REMOTE WORKSITE WELLNESS</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2543B0C" id="Group 193" o:spid="_x0000_s1026" style="position:absolute;margin-left:0;margin-top:0;width:540.55pt;height:718.4pt;z-index:-25166438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rsidR="003444E5" w:rsidRDefault="003444E5" w:rsidP="003444E5">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Arial" w:eastAsiaTheme="majorEastAsia" w:hAnsi="Arial" w:cs="Arial"/>
                                <w:b/>
                                <w:bCs/>
                                <w:caps/>
                                <w:color w:val="4F81BD" w:themeColor="accent1"/>
                                <w:sz w:val="54"/>
                                <w:szCs w:val="5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444E5" w:rsidRDefault="003444E5" w:rsidP="003444E5">
                                <w:pPr>
                                  <w:pStyle w:val="NoSpacing"/>
                                  <w:jc w:val="center"/>
                                  <w:rPr>
                                    <w:rFonts w:ascii="Arial" w:eastAsiaTheme="majorEastAsia" w:hAnsi="Arial" w:cs="Arial"/>
                                    <w:b/>
                                    <w:bCs/>
                                    <w:caps/>
                                    <w:color w:val="4F81BD" w:themeColor="accent1"/>
                                    <w:sz w:val="54"/>
                                    <w:szCs w:val="54"/>
                                  </w:rPr>
                                </w:pPr>
                                <w:r w:rsidRPr="007449C0">
                                  <w:rPr>
                                    <w:rFonts w:ascii="Arial" w:eastAsiaTheme="majorEastAsia" w:hAnsi="Arial" w:cs="Arial"/>
                                    <w:b/>
                                    <w:bCs/>
                                    <w:caps/>
                                    <w:color w:val="4F81BD" w:themeColor="accent1"/>
                                    <w:sz w:val="54"/>
                                    <w:szCs w:val="54"/>
                                  </w:rPr>
                                  <w:t>ERGONOMICS PROGRAM</w:t>
                                </w:r>
                              </w:p>
                            </w:sdtContent>
                          </w:sdt>
                          <w:p w:rsidR="003444E5" w:rsidRPr="0014637D" w:rsidRDefault="003444E5" w:rsidP="003444E5">
                            <w:pPr>
                              <w:pStyle w:val="NoSpacing"/>
                              <w:jc w:val="center"/>
                              <w:rPr>
                                <w:rFonts w:ascii="Arial" w:eastAsiaTheme="majorEastAsia" w:hAnsi="Arial" w:cs="Arial"/>
                                <w:b/>
                                <w:bCs/>
                                <w:caps/>
                                <w:color w:val="4F81BD" w:themeColor="accent1"/>
                                <w:sz w:val="28"/>
                                <w:szCs w:val="28"/>
                              </w:rPr>
                            </w:pPr>
                            <w:r>
                              <w:rPr>
                                <w:rFonts w:ascii="Arial" w:eastAsiaTheme="majorEastAsia" w:hAnsi="Arial" w:cs="Arial"/>
                                <w:b/>
                                <w:bCs/>
                                <w:caps/>
                                <w:color w:val="4F81BD" w:themeColor="accent1"/>
                                <w:sz w:val="28"/>
                                <w:szCs w:val="28"/>
                              </w:rPr>
                              <w:br/>
                              <w:t>oFFICE AND REMOTE WORKSITE WELLNESS</w:t>
                            </w:r>
                          </w:p>
                        </w:txbxContent>
                      </v:textbox>
                    </v:shape>
                    <w10:wrap anchorx="page" anchory="page"/>
                  </v:group>
                </w:pict>
              </mc:Fallback>
            </mc:AlternateContent>
          </w:r>
        </w:p>
        <w:p w:rsidR="003444E5" w:rsidRPr="0020370A" w:rsidRDefault="003444E5" w:rsidP="0020370A">
          <w:pPr>
            <w:rPr>
              <w:rFonts w:ascii="Arial" w:hAnsi="Arial" w:cs="Arial"/>
              <w:b/>
              <w:bCs/>
              <w:color w:val="000000" w:themeColor="text1"/>
              <w:sz w:val="20"/>
            </w:rPr>
          </w:pPr>
          <w:r w:rsidRPr="0020370A">
            <w:rPr>
              <w:rFonts w:ascii="Arial" w:hAnsi="Arial" w:cs="Arial"/>
              <w:b/>
              <w:bCs/>
              <w:noProof/>
              <w:color w:val="000000" w:themeColor="text1"/>
              <w:sz w:val="20"/>
            </w:rPr>
            <mc:AlternateContent>
              <mc:Choice Requires="wps">
                <w:drawing>
                  <wp:anchor distT="0" distB="0" distL="114300" distR="114300" simplePos="0" relativeHeight="251667456" behindDoc="0" locked="0" layoutInCell="1" allowOverlap="1" wp14:anchorId="4326C96F" wp14:editId="420A8655">
                    <wp:simplePos x="0" y="0"/>
                    <wp:positionH relativeFrom="margin">
                      <wp:posOffset>618012</wp:posOffset>
                    </wp:positionH>
                    <wp:positionV relativeFrom="paragraph">
                      <wp:posOffset>7631273</wp:posOffset>
                    </wp:positionV>
                    <wp:extent cx="4821382" cy="596265"/>
                    <wp:effectExtent l="0" t="0" r="0" b="0"/>
                    <wp:wrapNone/>
                    <wp:docPr id="2" name="Rectangle 2"/>
                    <wp:cNvGraphicFramePr/>
                    <a:graphic xmlns:a="http://schemas.openxmlformats.org/drawingml/2006/main">
                      <a:graphicData uri="http://schemas.microsoft.com/office/word/2010/wordprocessingShape">
                        <wps:wsp>
                          <wps:cNvSpPr/>
                          <wps:spPr>
                            <a:xfrm>
                              <a:off x="0" y="0"/>
                              <a:ext cx="4821382" cy="5962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44E5" w:rsidRPr="005A026D" w:rsidRDefault="003444E5" w:rsidP="003444E5">
                                <w:pPr>
                                  <w:rPr>
                                    <w:rFonts w:ascii="Arial" w:hAnsi="Arial" w:cs="Arial"/>
                                    <w:sz w:val="14"/>
                                    <w:szCs w:val="14"/>
                                  </w:rPr>
                                </w:pPr>
                                <w:r w:rsidRPr="005A026D">
                                  <w:rPr>
                                    <w:rFonts w:ascii="Arial" w:hAnsi="Arial" w:cs="Arial"/>
                                    <w:sz w:val="14"/>
                                    <w:szCs w:val="14"/>
                                  </w:rPr>
                                  <w:t>Prepared by ESM Solutions, Inc.</w:t>
                                </w:r>
                                <w:r>
                                  <w:rPr>
                                    <w:rFonts w:ascii="Arial" w:hAnsi="Arial" w:cs="Arial"/>
                                    <w:sz w:val="14"/>
                                    <w:szCs w:val="14"/>
                                  </w:rPr>
                                  <w:t xml:space="preserve"> </w:t>
                                </w:r>
                                <w:r w:rsidRPr="005A026D">
                                  <w:rPr>
                                    <w:rFonts w:ascii="Arial" w:hAnsi="Arial" w:cs="Arial"/>
                                    <w:sz w:val="14"/>
                                    <w:szCs w:val="14"/>
                                  </w:rPr>
                                  <w:br/>
                                  <w:t xml:space="preserve">This policy is a </w:t>
                                </w:r>
                                <w:r>
                                  <w:rPr>
                                    <w:rFonts w:ascii="Arial" w:hAnsi="Arial" w:cs="Arial"/>
                                    <w:sz w:val="14"/>
                                    <w:szCs w:val="14"/>
                                  </w:rPr>
                                  <w:t xml:space="preserve">merely a </w:t>
                                </w:r>
                                <w:r w:rsidRPr="005A026D">
                                  <w:rPr>
                                    <w:rFonts w:ascii="Arial" w:hAnsi="Arial" w:cs="Arial"/>
                                    <w:sz w:val="14"/>
                                    <w:szCs w:val="14"/>
                                  </w:rPr>
                                  <w:t>guideline and does not guarantee compliance with all applicable Federal, State or Local OSHA standards. It is solely the responsibility of the Employer to make sure that their Risk Management and/or Safety Program is compliant with all applicable laws.</w:t>
                                </w:r>
                                <w:r>
                                  <w:rPr>
                                    <w:rFonts w:ascii="Arial" w:hAnsi="Arial" w:cs="Arial"/>
                                    <w:sz w:val="14"/>
                                    <w:szCs w:val="14"/>
                                  </w:rPr>
                                  <w:t xml:space="preserve"> © 2020, All Rights Reserved</w:t>
                                </w:r>
                              </w:p>
                              <w:p w:rsidR="003444E5" w:rsidRPr="007917BB" w:rsidRDefault="003444E5" w:rsidP="003444E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26C96F" id="Rectangle 2" o:spid="_x0000_s1030" style="position:absolute;margin-left:48.65pt;margin-top:600.9pt;width:379.65pt;height:46.9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" filled="f" stroked="f" strokeweight="2pt">
                    <v:textbox>
                      <w:txbxContent>
                        <w:p w:rsidR="003444E5" w:rsidRPr="005A026D" w:rsidRDefault="003444E5" w:rsidP="003444E5">
                          <w:pPr>
                            <w:rPr>
                              <w:rFonts w:ascii="Arial" w:hAnsi="Arial" w:cs="Arial"/>
                              <w:sz w:val="14"/>
                              <w:szCs w:val="14"/>
                            </w:rPr>
                          </w:pPr>
                          <w:r w:rsidRPr="005A026D">
                            <w:rPr>
                              <w:rFonts w:ascii="Arial" w:hAnsi="Arial" w:cs="Arial"/>
                              <w:sz w:val="14"/>
                              <w:szCs w:val="14"/>
                            </w:rPr>
                            <w:t>Prepared by ESM Solutions, Inc.</w:t>
                          </w:r>
                          <w:r>
                            <w:rPr>
                              <w:rFonts w:ascii="Arial" w:hAnsi="Arial" w:cs="Arial"/>
                              <w:sz w:val="14"/>
                              <w:szCs w:val="14"/>
                            </w:rPr>
                            <w:t xml:space="preserve"> </w:t>
                          </w:r>
                          <w:r w:rsidRPr="005A026D">
                            <w:rPr>
                              <w:rFonts w:ascii="Arial" w:hAnsi="Arial" w:cs="Arial"/>
                              <w:sz w:val="14"/>
                              <w:szCs w:val="14"/>
                            </w:rPr>
                            <w:br/>
                            <w:t xml:space="preserve">This policy is a </w:t>
                          </w:r>
                          <w:r>
                            <w:rPr>
                              <w:rFonts w:ascii="Arial" w:hAnsi="Arial" w:cs="Arial"/>
                              <w:sz w:val="14"/>
                              <w:szCs w:val="14"/>
                            </w:rPr>
                            <w:t xml:space="preserve">merely a </w:t>
                          </w:r>
                          <w:r w:rsidRPr="005A026D">
                            <w:rPr>
                              <w:rFonts w:ascii="Arial" w:hAnsi="Arial" w:cs="Arial"/>
                              <w:sz w:val="14"/>
                              <w:szCs w:val="14"/>
                            </w:rPr>
                            <w:t>guideline and does not guarantee compliance with all applicable Federal, State or Local OSHA standards. It is solely the responsibility of the Employer to make sure that their Risk Management and/or Safety Program is compliant with all applicable laws.</w:t>
                          </w:r>
                          <w:r>
                            <w:rPr>
                              <w:rFonts w:ascii="Arial" w:hAnsi="Arial" w:cs="Arial"/>
                              <w:sz w:val="14"/>
                              <w:szCs w:val="14"/>
                            </w:rPr>
                            <w:t xml:space="preserve"> © 2020, All Rights Reserved</w:t>
                          </w:r>
                        </w:p>
                        <w:p w:rsidR="003444E5" w:rsidRPr="007917BB" w:rsidRDefault="003444E5" w:rsidP="003444E5">
                          <w:pPr>
                            <w:jc w:val="center"/>
                            <w:rPr>
                              <w:color w:val="000000" w:themeColor="text1"/>
                            </w:rPr>
                          </w:pPr>
                        </w:p>
                      </w:txbxContent>
                    </v:textbox>
                    <w10:wrap anchorx="margin"/>
                  </v:rect>
                </w:pict>
              </mc:Fallback>
            </mc:AlternateContent>
          </w:r>
          <w:r w:rsidRPr="0020370A">
            <w:rPr>
              <w:rFonts w:ascii="Arial" w:hAnsi="Arial" w:cs="Arial"/>
              <w:b/>
              <w:bCs/>
              <w:noProof/>
              <w:color w:val="000000" w:themeColor="text1"/>
              <w:sz w:val="20"/>
            </w:rPr>
            <w:drawing>
              <wp:anchor distT="0" distB="0" distL="114300" distR="114300" simplePos="0" relativeHeight="251657216" behindDoc="0" locked="0" layoutInCell="1" allowOverlap="1" wp14:anchorId="28D05102" wp14:editId="5AC0834E">
                <wp:simplePos x="0" y="0"/>
                <wp:positionH relativeFrom="margin">
                  <wp:posOffset>47996</wp:posOffset>
                </wp:positionH>
                <wp:positionV relativeFrom="paragraph">
                  <wp:posOffset>7607159</wp:posOffset>
                </wp:positionV>
                <wp:extent cx="534390" cy="534390"/>
                <wp:effectExtent l="0" t="0" r="0" b="0"/>
                <wp:wrapNone/>
                <wp:docPr id="14" name="Picture 13" descr="A close up of a sign&#10;&#10;Description automatically generated">
                  <a:extLst xmlns:a="http://schemas.openxmlformats.org/drawingml/2006/main">
                    <a:ext uri="{FF2B5EF4-FFF2-40B4-BE49-F238E27FC236}">
                      <a16:creationId xmlns:a16="http://schemas.microsoft.com/office/drawing/2014/main" id="{D52D8BCD-46DC-4067-B5A7-FF316C0B1A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close up of a sign&#10;&#10;Description automatically generated">
                          <a:extLst>
                            <a:ext uri="{FF2B5EF4-FFF2-40B4-BE49-F238E27FC236}">
                              <a16:creationId xmlns:a16="http://schemas.microsoft.com/office/drawing/2014/main" id="{D52D8BCD-46DC-4067-B5A7-FF316C0B1A0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047" cy="536047"/>
                        </a:xfrm>
                        <a:prstGeom prst="rect">
                          <a:avLst/>
                        </a:prstGeom>
                      </pic:spPr>
                    </pic:pic>
                  </a:graphicData>
                </a:graphic>
                <wp14:sizeRelH relativeFrom="page">
                  <wp14:pctWidth>0</wp14:pctWidth>
                </wp14:sizeRelH>
                <wp14:sizeRelV relativeFrom="page">
                  <wp14:pctHeight>0</wp14:pctHeight>
                </wp14:sizeRelV>
              </wp:anchor>
            </w:drawing>
          </w:r>
          <w:r w:rsidRPr="0020370A">
            <w:rPr>
              <w:rFonts w:ascii="Arial" w:hAnsi="Arial" w:cs="Arial"/>
              <w:b/>
              <w:bCs/>
              <w:noProof/>
              <w:color w:val="000000" w:themeColor="text1"/>
              <w:sz w:val="20"/>
            </w:rPr>
            <mc:AlternateContent>
              <mc:Choice Requires="wps">
                <w:drawing>
                  <wp:anchor distT="0" distB="0" distL="114300" distR="114300" simplePos="0" relativeHeight="251662336" behindDoc="0" locked="0" layoutInCell="1" allowOverlap="1" wp14:anchorId="267A2F6A" wp14:editId="3879B473">
                    <wp:simplePos x="0" y="0"/>
                    <wp:positionH relativeFrom="margin">
                      <wp:align>center</wp:align>
                    </wp:positionH>
                    <wp:positionV relativeFrom="paragraph">
                      <wp:posOffset>2436826</wp:posOffset>
                    </wp:positionV>
                    <wp:extent cx="3267986" cy="596347"/>
                    <wp:effectExtent l="0" t="0" r="0" b="0"/>
                    <wp:wrapNone/>
                    <wp:docPr id="1" name="Rectangle 1"/>
                    <wp:cNvGraphicFramePr/>
                    <a:graphic xmlns:a="http://schemas.openxmlformats.org/drawingml/2006/main">
                      <a:graphicData uri="http://schemas.microsoft.com/office/word/2010/wordprocessingShape">
                        <wps:wsp>
                          <wps:cNvSpPr/>
                          <wps:spPr>
                            <a:xfrm>
                              <a:off x="0" y="0"/>
                              <a:ext cx="3267986" cy="5963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44E5" w:rsidRPr="003444E5" w:rsidRDefault="003444E5" w:rsidP="003444E5">
                                <w:pPr>
                                  <w:jc w:val="center"/>
                                  <w:rPr>
                                    <w:rFonts w:asciiTheme="minorHAnsi" w:hAnsiTheme="minorHAnsi" w:cstheme="minorHAnsi"/>
                                    <w:color w:val="000000" w:themeColor="text1"/>
                                  </w:rPr>
                                </w:pPr>
                                <w:r w:rsidRPr="003444E5">
                                  <w:rPr>
                                    <w:rFonts w:asciiTheme="minorHAnsi" w:hAnsiTheme="minorHAnsi" w:cstheme="minorHAnsi"/>
                                    <w:color w:val="000000" w:themeColor="text1"/>
                                  </w:rPr>
                                  <w:t xml:space="preserve">SAMPLE PROGRAM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A2F6A" id="Rectangle 1" o:spid="_x0000_s1031" style="position:absolute;margin-left:0;margin-top:191.9pt;width:257.3pt;height:46.9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" filled="f" stroked="f" strokeweight="2pt">
                    <v:textbox>
                      <w:txbxContent>
                        <w:p w:rsidR="003444E5" w:rsidRPr="003444E5" w:rsidRDefault="003444E5" w:rsidP="003444E5">
                          <w:pPr>
                            <w:jc w:val="center"/>
                            <w:rPr>
                              <w:rFonts w:asciiTheme="minorHAnsi" w:hAnsiTheme="minorHAnsi" w:cstheme="minorHAnsi"/>
                              <w:color w:val="000000" w:themeColor="text1"/>
                            </w:rPr>
                          </w:pPr>
                          <w:r w:rsidRPr="003444E5">
                            <w:rPr>
                              <w:rFonts w:asciiTheme="minorHAnsi" w:hAnsiTheme="minorHAnsi" w:cstheme="minorHAnsi"/>
                              <w:color w:val="000000" w:themeColor="text1"/>
                            </w:rPr>
                            <w:t xml:space="preserve">SAMPLE PROGRAM </w:t>
                          </w:r>
                        </w:p>
                      </w:txbxContent>
                    </v:textbox>
                    <w10:wrap anchorx="margin"/>
                  </v:rect>
                </w:pict>
              </mc:Fallback>
            </mc:AlternateContent>
          </w:r>
          <w:r w:rsidRPr="0020370A">
            <w:rPr>
              <w:rFonts w:ascii="Arial" w:hAnsi="Arial" w:cs="Arial"/>
              <w:b/>
              <w:bCs/>
              <w:color w:val="000000" w:themeColor="text1"/>
              <w:sz w:val="20"/>
            </w:rPr>
            <w:br w:type="page"/>
          </w:r>
        </w:p>
      </w:sdtContent>
    </w:sdt>
    <w:p w:rsidR="00453866" w:rsidRPr="0020370A" w:rsidRDefault="00453866" w:rsidP="0020370A">
      <w:pPr>
        <w:pStyle w:val="ListParagraph"/>
        <w:numPr>
          <w:ilvl w:val="0"/>
          <w:numId w:val="16"/>
        </w:numPr>
        <w:rPr>
          <w:rFonts w:ascii="Arial" w:hAnsi="Arial" w:cs="Arial"/>
          <w:sz w:val="20"/>
        </w:rPr>
      </w:pPr>
      <w:r w:rsidRPr="0020370A">
        <w:rPr>
          <w:rFonts w:ascii="Arial" w:hAnsi="Arial" w:cs="Arial"/>
          <w:sz w:val="20"/>
        </w:rPr>
        <w:lastRenderedPageBreak/>
        <w:t xml:space="preserve">Ergonomics </w:t>
      </w:r>
      <w:r w:rsidR="003444E5" w:rsidRPr="0020370A">
        <w:rPr>
          <w:rFonts w:ascii="Arial" w:hAnsi="Arial" w:cs="Arial"/>
          <w:sz w:val="20"/>
        </w:rPr>
        <w:t>Program</w:t>
      </w:r>
    </w:p>
    <w:p w:rsidR="00453866" w:rsidRPr="0020370A" w:rsidRDefault="00453866" w:rsidP="0020370A">
      <w:pPr>
        <w:rPr>
          <w:rFonts w:ascii="Arial" w:hAnsi="Arial" w:cs="Arial"/>
          <w:sz w:val="20"/>
        </w:rPr>
      </w:pPr>
    </w:p>
    <w:bookmarkEnd w:id="2"/>
    <w:bookmarkEnd w:id="1"/>
    <w:p w:rsidR="00453866" w:rsidRPr="0020370A" w:rsidRDefault="00453866" w:rsidP="0020370A">
      <w:pPr>
        <w:pStyle w:val="ListParagraph"/>
        <w:numPr>
          <w:ilvl w:val="0"/>
          <w:numId w:val="17"/>
        </w:numPr>
        <w:rPr>
          <w:rFonts w:ascii="Arial" w:hAnsi="Arial" w:cs="Arial"/>
          <w:b/>
          <w:sz w:val="20"/>
        </w:rPr>
      </w:pPr>
      <w:r w:rsidRPr="0020370A">
        <w:rPr>
          <w:rFonts w:ascii="Arial" w:hAnsi="Arial" w:cs="Arial"/>
          <w:sz w:val="20"/>
        </w:rPr>
        <w:t>Introduction</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The purpose of </w:t>
      </w:r>
      <w:r w:rsidR="003444E5" w:rsidRPr="0020370A">
        <w:rPr>
          <w:rFonts w:ascii="Arial" w:hAnsi="Arial" w:cs="Arial"/>
          <w:sz w:val="20"/>
        </w:rPr>
        <w:t>our</w:t>
      </w:r>
      <w:r w:rsidRPr="0020370A">
        <w:rPr>
          <w:rFonts w:ascii="Arial" w:hAnsi="Arial" w:cs="Arial"/>
          <w:sz w:val="20"/>
        </w:rPr>
        <w:t xml:space="preserve"> </w:t>
      </w:r>
      <w:sdt>
        <w:sdtPr>
          <w:rPr>
            <w:rFonts w:ascii="Arial" w:hAnsi="Arial" w:cs="Arial"/>
            <w:sz w:val="20"/>
          </w:rPr>
          <w:alias w:val="Company"/>
          <w:tag w:val=""/>
          <w:id w:val="983817413"/>
          <w:placeholder>
            <w:docPart w:val="A1D8981374044201BBD11355C40A5036"/>
          </w:placeholder>
          <w:showingPlcHdr/>
          <w:dataBinding w:prefixMappings="xmlns:ns0='http://schemas.openxmlformats.org/officeDocument/2006/extended-properties' " w:xpath="/ns0:Properties[1]/ns0:Company[1]" w:storeItemID="{6668398D-A668-4E3E-A5EB-62B293D839F1}"/>
          <w:text/>
        </w:sdtPr>
        <w:sdtContent>
          <w:r w:rsidR="0056607F" w:rsidRPr="0056607F">
            <w:rPr>
              <w:rStyle w:val="PlaceholderText"/>
              <w:rFonts w:eastAsiaTheme="minorHAnsi"/>
              <w:sz w:val="20"/>
            </w:rPr>
            <w:t>[Company]</w:t>
          </w:r>
        </w:sdtContent>
      </w:sdt>
      <w:r w:rsidR="0056607F">
        <w:rPr>
          <w:rFonts w:ascii="Arial" w:hAnsi="Arial" w:cs="Arial"/>
          <w:sz w:val="20"/>
        </w:rPr>
        <w:t>’s</w:t>
      </w:r>
      <w:r w:rsidR="003444E5" w:rsidRPr="0020370A">
        <w:rPr>
          <w:rFonts w:ascii="Arial" w:hAnsi="Arial" w:cs="Arial"/>
          <w:sz w:val="20"/>
        </w:rPr>
        <w:t xml:space="preserve"> </w:t>
      </w:r>
      <w:r w:rsidRPr="0020370A">
        <w:rPr>
          <w:rFonts w:ascii="Arial" w:hAnsi="Arial" w:cs="Arial"/>
          <w:sz w:val="20"/>
        </w:rPr>
        <w:t>Ergonomic</w:t>
      </w:r>
      <w:r w:rsidR="003444E5" w:rsidRPr="0020370A">
        <w:rPr>
          <w:rFonts w:ascii="Arial" w:hAnsi="Arial" w:cs="Arial"/>
          <w:sz w:val="20"/>
        </w:rPr>
        <w:t>s</w:t>
      </w:r>
      <w:r w:rsidRPr="0020370A">
        <w:rPr>
          <w:rFonts w:ascii="Arial" w:hAnsi="Arial" w:cs="Arial"/>
          <w:sz w:val="20"/>
        </w:rPr>
        <w:t xml:space="preserve"> Program is to prevent risk exposures</w:t>
      </w:r>
      <w:r w:rsidR="003444E5" w:rsidRPr="0020370A">
        <w:rPr>
          <w:rFonts w:ascii="Arial" w:hAnsi="Arial" w:cs="Arial"/>
          <w:sz w:val="20"/>
        </w:rPr>
        <w:t xml:space="preserve"> related to repetitive motion</w:t>
      </w:r>
      <w:r w:rsidRPr="0020370A">
        <w:rPr>
          <w:rFonts w:ascii="Arial" w:hAnsi="Arial" w:cs="Arial"/>
          <w:sz w:val="20"/>
        </w:rPr>
        <w:t xml:space="preserve"> injuries. This can be achieved through a combination of workplace training, evaluation of workstations and work practices, </w:t>
      </w:r>
      <w:r w:rsidR="003444E5" w:rsidRPr="0020370A">
        <w:rPr>
          <w:rFonts w:ascii="Arial" w:hAnsi="Arial" w:cs="Arial"/>
          <w:sz w:val="20"/>
        </w:rPr>
        <w:t>as well as the</w:t>
      </w:r>
      <w:r w:rsidRPr="0020370A">
        <w:rPr>
          <w:rFonts w:ascii="Arial" w:hAnsi="Arial" w:cs="Arial"/>
          <w:sz w:val="20"/>
        </w:rPr>
        <w:t xml:space="preserve"> implementation of sound ergonomic </w:t>
      </w:r>
      <w:r w:rsidR="003444E5" w:rsidRPr="0020370A">
        <w:rPr>
          <w:rFonts w:ascii="Arial" w:hAnsi="Arial" w:cs="Arial"/>
          <w:sz w:val="20"/>
        </w:rPr>
        <w:t xml:space="preserve">and wellness </w:t>
      </w:r>
      <w:r w:rsidRPr="0020370A">
        <w:rPr>
          <w:rFonts w:ascii="Arial" w:hAnsi="Arial" w:cs="Arial"/>
          <w:sz w:val="20"/>
        </w:rPr>
        <w:t>strategies.</w:t>
      </w:r>
    </w:p>
    <w:p w:rsidR="00453866" w:rsidRPr="0020370A" w:rsidRDefault="00453866" w:rsidP="0020370A">
      <w:pPr>
        <w:rPr>
          <w:rFonts w:ascii="Arial" w:hAnsi="Arial" w:cs="Arial"/>
          <w:sz w:val="20"/>
        </w:rPr>
      </w:pPr>
    </w:p>
    <w:p w:rsidR="00453866" w:rsidRPr="0020370A" w:rsidRDefault="00453866" w:rsidP="0020370A">
      <w:pPr>
        <w:pStyle w:val="ListParagraph"/>
        <w:numPr>
          <w:ilvl w:val="0"/>
          <w:numId w:val="17"/>
        </w:numPr>
        <w:rPr>
          <w:rFonts w:ascii="Arial" w:hAnsi="Arial" w:cs="Arial"/>
          <w:b/>
          <w:sz w:val="20"/>
        </w:rPr>
      </w:pPr>
      <w:bookmarkStart w:id="3" w:name="_Toc328469626"/>
      <w:bookmarkStart w:id="4" w:name="_Toc328470236"/>
      <w:r w:rsidRPr="0020370A">
        <w:rPr>
          <w:rFonts w:ascii="Arial" w:hAnsi="Arial" w:cs="Arial"/>
          <w:sz w:val="20"/>
        </w:rPr>
        <w:t>P</w:t>
      </w:r>
      <w:bookmarkEnd w:id="3"/>
      <w:bookmarkEnd w:id="4"/>
      <w:r w:rsidRPr="0020370A">
        <w:rPr>
          <w:rFonts w:ascii="Arial" w:hAnsi="Arial" w:cs="Arial"/>
          <w:sz w:val="20"/>
        </w:rPr>
        <w:t>olicy Statement</w:t>
      </w:r>
    </w:p>
    <w:p w:rsidR="00453866" w:rsidRPr="0020370A" w:rsidRDefault="00453866" w:rsidP="0020370A">
      <w:pPr>
        <w:rPr>
          <w:rFonts w:ascii="Arial" w:hAnsi="Arial" w:cs="Arial"/>
          <w:sz w:val="20"/>
        </w:rPr>
      </w:pPr>
    </w:p>
    <w:p w:rsidR="00453866" w:rsidRPr="0020370A" w:rsidRDefault="003444E5" w:rsidP="0020370A">
      <w:pPr>
        <w:rPr>
          <w:rFonts w:ascii="Arial" w:hAnsi="Arial" w:cs="Arial"/>
          <w:sz w:val="20"/>
        </w:rPr>
      </w:pPr>
      <w:r w:rsidRPr="0020370A">
        <w:rPr>
          <w:rFonts w:ascii="Arial" w:hAnsi="Arial" w:cs="Arial"/>
          <w:sz w:val="20"/>
        </w:rPr>
        <w:t xml:space="preserve">Our </w:t>
      </w:r>
      <w:sdt>
        <w:sdtPr>
          <w:rPr>
            <w:rFonts w:ascii="Arial" w:hAnsi="Arial" w:cs="Arial"/>
            <w:sz w:val="20"/>
          </w:rPr>
          <w:alias w:val="Company"/>
          <w:tag w:val=""/>
          <w:id w:val="1246145794"/>
          <w:placeholder>
            <w:docPart w:val="FB152296AA95498D8AA65CF1CA87D3C2"/>
          </w:placeholder>
          <w:showingPlcHdr/>
          <w:dataBinding w:prefixMappings="xmlns:ns0='http://schemas.openxmlformats.org/officeDocument/2006/extended-properties' " w:xpath="/ns0:Properties[1]/ns0:Company[1]" w:storeItemID="{6668398D-A668-4E3E-A5EB-62B293D839F1}"/>
          <w:text/>
        </w:sdtPr>
        <w:sdtContent>
          <w:r w:rsidR="0056607F" w:rsidRPr="0056607F">
            <w:rPr>
              <w:rStyle w:val="PlaceholderText"/>
              <w:rFonts w:eastAsiaTheme="minorHAnsi"/>
              <w:sz w:val="20"/>
            </w:rPr>
            <w:t>[Company]</w:t>
          </w:r>
        </w:sdtContent>
      </w:sdt>
      <w:r w:rsidR="0056607F" w:rsidRPr="0020370A">
        <w:rPr>
          <w:rFonts w:ascii="Arial" w:hAnsi="Arial" w:cs="Arial"/>
          <w:sz w:val="20"/>
        </w:rPr>
        <w:t xml:space="preserve"> </w:t>
      </w:r>
      <w:r w:rsidRPr="0020370A">
        <w:rPr>
          <w:rFonts w:ascii="Arial" w:hAnsi="Arial" w:cs="Arial"/>
          <w:sz w:val="20"/>
        </w:rPr>
        <w:t xml:space="preserve">has </w:t>
      </w:r>
      <w:r w:rsidR="00453866" w:rsidRPr="0020370A">
        <w:rPr>
          <w:rFonts w:ascii="Arial" w:hAnsi="Arial" w:cs="Arial"/>
          <w:sz w:val="20"/>
        </w:rPr>
        <w:t>establish</w:t>
      </w:r>
      <w:r w:rsidRPr="0020370A">
        <w:rPr>
          <w:rFonts w:ascii="Arial" w:hAnsi="Arial" w:cs="Arial"/>
          <w:sz w:val="20"/>
        </w:rPr>
        <w:t>ed</w:t>
      </w:r>
      <w:r w:rsidR="00453866" w:rsidRPr="0020370A">
        <w:rPr>
          <w:rFonts w:ascii="Arial" w:hAnsi="Arial" w:cs="Arial"/>
          <w:sz w:val="20"/>
        </w:rPr>
        <w:t xml:space="preserve"> an Ergonomics Program for all employees</w:t>
      </w:r>
      <w:r w:rsidRPr="0020370A">
        <w:rPr>
          <w:rFonts w:ascii="Arial" w:hAnsi="Arial" w:cs="Arial"/>
          <w:sz w:val="20"/>
        </w:rPr>
        <w:t xml:space="preserve">, </w:t>
      </w:r>
      <w:r w:rsidR="00A972B8">
        <w:rPr>
          <w:rFonts w:ascii="Arial" w:hAnsi="Arial" w:cs="Arial"/>
          <w:sz w:val="20"/>
        </w:rPr>
        <w:t>intended to</w:t>
      </w:r>
      <w:r w:rsidR="00453866" w:rsidRPr="0020370A">
        <w:rPr>
          <w:rFonts w:ascii="Arial" w:hAnsi="Arial" w:cs="Arial"/>
          <w:sz w:val="20"/>
        </w:rPr>
        <w:t xml:space="preserve"> minimize the extent and severity of occupational injuries and illnesses arising from repeated biomechanical stresses due to </w:t>
      </w:r>
      <w:r w:rsidRPr="0020370A">
        <w:rPr>
          <w:rFonts w:ascii="Arial" w:hAnsi="Arial" w:cs="Arial"/>
          <w:sz w:val="20"/>
        </w:rPr>
        <w:t>repetitive motion</w:t>
      </w:r>
      <w:r w:rsidR="00453866" w:rsidRPr="0020370A">
        <w:rPr>
          <w:rFonts w:ascii="Arial" w:hAnsi="Arial" w:cs="Arial"/>
          <w:sz w:val="20"/>
        </w:rPr>
        <w:t xml:space="preserve"> hazards. </w:t>
      </w:r>
    </w:p>
    <w:p w:rsidR="00453866" w:rsidRPr="0020370A" w:rsidRDefault="00453866" w:rsidP="0020370A">
      <w:pPr>
        <w:rPr>
          <w:rFonts w:ascii="Arial" w:hAnsi="Arial" w:cs="Arial"/>
          <w:sz w:val="20"/>
        </w:rPr>
      </w:pPr>
    </w:p>
    <w:p w:rsidR="00453866" w:rsidRPr="0020370A" w:rsidRDefault="00453866" w:rsidP="0020370A">
      <w:pPr>
        <w:pStyle w:val="ListParagraph"/>
        <w:numPr>
          <w:ilvl w:val="0"/>
          <w:numId w:val="17"/>
        </w:numPr>
        <w:rPr>
          <w:rFonts w:ascii="Arial" w:hAnsi="Arial" w:cs="Arial"/>
          <w:b/>
          <w:sz w:val="20"/>
        </w:rPr>
      </w:pPr>
      <w:r w:rsidRPr="0020370A">
        <w:rPr>
          <w:rFonts w:ascii="Arial" w:hAnsi="Arial" w:cs="Arial"/>
          <w:sz w:val="20"/>
        </w:rPr>
        <w:t>References</w:t>
      </w:r>
    </w:p>
    <w:p w:rsidR="00453866" w:rsidRPr="0020370A" w:rsidRDefault="00453866" w:rsidP="0020370A">
      <w:pPr>
        <w:rPr>
          <w:rFonts w:ascii="Arial" w:hAnsi="Arial" w:cs="Arial"/>
          <w:b/>
          <w:color w:val="000000" w:themeColor="text1"/>
          <w:sz w:val="20"/>
        </w:rPr>
      </w:pPr>
      <w:bookmarkStart w:id="5" w:name="_Toc328469628"/>
      <w:bookmarkStart w:id="6" w:name="_Toc328470238"/>
    </w:p>
    <w:p w:rsidR="00453866" w:rsidRPr="0020370A" w:rsidRDefault="00453866" w:rsidP="0020370A">
      <w:pPr>
        <w:rPr>
          <w:rFonts w:ascii="Arial" w:hAnsi="Arial" w:cs="Arial"/>
          <w:b/>
          <w:color w:val="000000" w:themeColor="text1"/>
          <w:sz w:val="20"/>
        </w:rPr>
      </w:pPr>
      <w:r w:rsidRPr="0020370A">
        <w:rPr>
          <w:rFonts w:ascii="Arial" w:hAnsi="Arial" w:cs="Arial"/>
          <w:color w:val="000000" w:themeColor="text1"/>
          <w:sz w:val="20"/>
        </w:rPr>
        <w:t>Title 8, Chapter 7, Section 5110. Repetitive Motion Injuries</w:t>
      </w:r>
      <w:bookmarkEnd w:id="5"/>
      <w:bookmarkEnd w:id="6"/>
    </w:p>
    <w:p w:rsidR="00453866" w:rsidRPr="0020370A" w:rsidRDefault="00453866" w:rsidP="0020370A">
      <w:pPr>
        <w:rPr>
          <w:rFonts w:ascii="Arial" w:hAnsi="Arial" w:cs="Arial"/>
          <w:sz w:val="20"/>
        </w:rPr>
      </w:pPr>
    </w:p>
    <w:p w:rsidR="00453866" w:rsidRPr="0020370A" w:rsidRDefault="00453866" w:rsidP="0020370A">
      <w:pPr>
        <w:pStyle w:val="ListParagraph"/>
        <w:numPr>
          <w:ilvl w:val="0"/>
          <w:numId w:val="17"/>
        </w:numPr>
        <w:rPr>
          <w:rFonts w:ascii="Arial" w:hAnsi="Arial" w:cs="Arial"/>
          <w:b/>
          <w:sz w:val="20"/>
        </w:rPr>
      </w:pPr>
      <w:r w:rsidRPr="0020370A">
        <w:rPr>
          <w:rFonts w:ascii="Arial" w:hAnsi="Arial" w:cs="Arial"/>
          <w:sz w:val="20"/>
        </w:rPr>
        <w:t>Purpose</w:t>
      </w:r>
    </w:p>
    <w:p w:rsidR="00453866" w:rsidRPr="0020370A" w:rsidRDefault="00453866" w:rsidP="0020370A">
      <w:pPr>
        <w:rPr>
          <w:rFonts w:ascii="Arial" w:hAnsi="Arial" w:cs="Arial"/>
          <w:sz w:val="20"/>
        </w:rPr>
      </w:pPr>
    </w:p>
    <w:p w:rsidR="00453866" w:rsidRPr="0020370A" w:rsidRDefault="003444E5" w:rsidP="0020370A">
      <w:pPr>
        <w:rPr>
          <w:rFonts w:ascii="Arial" w:hAnsi="Arial" w:cs="Arial"/>
          <w:sz w:val="20"/>
        </w:rPr>
      </w:pPr>
      <w:r w:rsidRPr="0020370A">
        <w:rPr>
          <w:rFonts w:ascii="Arial" w:hAnsi="Arial" w:cs="Arial"/>
          <w:sz w:val="20"/>
        </w:rPr>
        <w:t>The purpose of our ergonomics program is t</w:t>
      </w:r>
      <w:r w:rsidR="00453866" w:rsidRPr="0020370A">
        <w:rPr>
          <w:rFonts w:ascii="Arial" w:hAnsi="Arial" w:cs="Arial"/>
          <w:sz w:val="20"/>
        </w:rPr>
        <w:t xml:space="preserve">o institute </w:t>
      </w:r>
      <w:r w:rsidRPr="0020370A">
        <w:rPr>
          <w:rFonts w:ascii="Arial" w:hAnsi="Arial" w:cs="Arial"/>
          <w:sz w:val="20"/>
        </w:rPr>
        <w:t>strategies</w:t>
      </w:r>
      <w:r w:rsidR="00453866" w:rsidRPr="0020370A">
        <w:rPr>
          <w:rFonts w:ascii="Arial" w:hAnsi="Arial" w:cs="Arial"/>
          <w:sz w:val="20"/>
        </w:rPr>
        <w:t xml:space="preserve"> that will modify and enhance work processes that contribute to repetitive motion injuries and illnesses. The major program elements will include: </w:t>
      </w:r>
    </w:p>
    <w:p w:rsidR="00453866" w:rsidRPr="0020370A" w:rsidRDefault="00453866" w:rsidP="0020370A">
      <w:pPr>
        <w:pStyle w:val="ListParagraph"/>
        <w:numPr>
          <w:ilvl w:val="0"/>
          <w:numId w:val="18"/>
        </w:numPr>
        <w:rPr>
          <w:rFonts w:ascii="Arial" w:hAnsi="Arial" w:cs="Arial"/>
          <w:sz w:val="20"/>
        </w:rPr>
      </w:pPr>
      <w:r w:rsidRPr="0020370A">
        <w:rPr>
          <w:rFonts w:ascii="Arial" w:hAnsi="Arial" w:cs="Arial"/>
          <w:sz w:val="20"/>
        </w:rPr>
        <w:t xml:space="preserve">Work analysis </w:t>
      </w:r>
    </w:p>
    <w:p w:rsidR="00453866" w:rsidRPr="0020370A" w:rsidRDefault="00453866" w:rsidP="0020370A">
      <w:pPr>
        <w:pStyle w:val="ListParagraph"/>
        <w:numPr>
          <w:ilvl w:val="0"/>
          <w:numId w:val="18"/>
        </w:numPr>
        <w:rPr>
          <w:rFonts w:ascii="Arial" w:hAnsi="Arial" w:cs="Arial"/>
          <w:sz w:val="20"/>
        </w:rPr>
      </w:pPr>
      <w:r w:rsidRPr="0020370A">
        <w:rPr>
          <w:rFonts w:ascii="Arial" w:hAnsi="Arial" w:cs="Arial"/>
          <w:sz w:val="20"/>
        </w:rPr>
        <w:t xml:space="preserve">Hazard prevention and control </w:t>
      </w:r>
    </w:p>
    <w:p w:rsidR="003B4A51" w:rsidRPr="0020370A" w:rsidRDefault="00453866" w:rsidP="0020370A">
      <w:pPr>
        <w:pStyle w:val="ListParagraph"/>
        <w:numPr>
          <w:ilvl w:val="0"/>
          <w:numId w:val="18"/>
        </w:numPr>
        <w:rPr>
          <w:rFonts w:ascii="Arial" w:hAnsi="Arial" w:cs="Arial"/>
          <w:sz w:val="20"/>
        </w:rPr>
      </w:pPr>
      <w:r w:rsidRPr="0020370A">
        <w:rPr>
          <w:rFonts w:ascii="Arial" w:hAnsi="Arial" w:cs="Arial"/>
          <w:sz w:val="20"/>
        </w:rPr>
        <w:t>Education and training</w:t>
      </w:r>
      <w:r w:rsidR="003B4A51" w:rsidRPr="0020370A">
        <w:rPr>
          <w:rFonts w:ascii="Arial" w:hAnsi="Arial" w:cs="Arial"/>
          <w:sz w:val="20"/>
        </w:rPr>
        <w:t xml:space="preserve"> </w:t>
      </w:r>
    </w:p>
    <w:p w:rsidR="003B4A51" w:rsidRPr="0020370A" w:rsidRDefault="003B4A51" w:rsidP="0020370A">
      <w:pPr>
        <w:pStyle w:val="ListParagraph"/>
        <w:numPr>
          <w:ilvl w:val="0"/>
          <w:numId w:val="18"/>
        </w:numPr>
        <w:rPr>
          <w:rFonts w:ascii="Arial" w:hAnsi="Arial" w:cs="Arial"/>
          <w:sz w:val="20"/>
        </w:rPr>
      </w:pPr>
      <w:r w:rsidRPr="0020370A">
        <w:rPr>
          <w:rFonts w:ascii="Arial" w:hAnsi="Arial" w:cs="Arial"/>
          <w:sz w:val="20"/>
        </w:rPr>
        <w:t xml:space="preserve">Medical management </w:t>
      </w:r>
    </w:p>
    <w:p w:rsidR="00453866" w:rsidRPr="0020370A" w:rsidRDefault="00453866" w:rsidP="0020370A">
      <w:pPr>
        <w:rPr>
          <w:rFonts w:ascii="Arial" w:hAnsi="Arial" w:cs="Arial"/>
          <w:sz w:val="20"/>
        </w:rPr>
      </w:pPr>
    </w:p>
    <w:p w:rsidR="00453866" w:rsidRPr="0020370A" w:rsidRDefault="00453866" w:rsidP="0020370A">
      <w:pPr>
        <w:pStyle w:val="ListParagraph"/>
        <w:numPr>
          <w:ilvl w:val="0"/>
          <w:numId w:val="17"/>
        </w:numPr>
        <w:rPr>
          <w:rFonts w:ascii="Arial" w:hAnsi="Arial" w:cs="Arial"/>
          <w:b/>
          <w:sz w:val="20"/>
        </w:rPr>
      </w:pPr>
      <w:r w:rsidRPr="0020370A">
        <w:rPr>
          <w:rFonts w:ascii="Arial" w:hAnsi="Arial" w:cs="Arial"/>
          <w:sz w:val="20"/>
        </w:rPr>
        <w:t>Objectives</w:t>
      </w:r>
    </w:p>
    <w:p w:rsidR="00453866" w:rsidRPr="0020370A" w:rsidRDefault="00453866" w:rsidP="0020370A">
      <w:pPr>
        <w:rPr>
          <w:rFonts w:ascii="Arial" w:hAnsi="Arial" w:cs="Arial"/>
          <w:sz w:val="20"/>
        </w:rPr>
      </w:pPr>
    </w:p>
    <w:p w:rsidR="003B4A51" w:rsidRPr="0020370A" w:rsidRDefault="003B4A51" w:rsidP="0020370A">
      <w:pPr>
        <w:rPr>
          <w:rFonts w:ascii="Arial" w:hAnsi="Arial" w:cs="Arial"/>
          <w:sz w:val="20"/>
        </w:rPr>
      </w:pPr>
      <w:r w:rsidRPr="0020370A">
        <w:rPr>
          <w:rFonts w:ascii="Arial" w:hAnsi="Arial" w:cs="Arial"/>
          <w:sz w:val="20"/>
        </w:rPr>
        <w:t xml:space="preserve">Our </w:t>
      </w:r>
      <w:sdt>
        <w:sdtPr>
          <w:rPr>
            <w:rFonts w:ascii="Arial" w:hAnsi="Arial" w:cs="Arial"/>
            <w:sz w:val="20"/>
          </w:rPr>
          <w:alias w:val="Company"/>
          <w:tag w:val=""/>
          <w:id w:val="432402634"/>
          <w:placeholder>
            <w:docPart w:val="B61185B2769B448E95D204F7B47ACF21"/>
          </w:placeholder>
          <w:showingPlcHdr/>
          <w:dataBinding w:prefixMappings="xmlns:ns0='http://schemas.openxmlformats.org/officeDocument/2006/extended-properties' " w:xpath="/ns0:Properties[1]/ns0:Company[1]" w:storeItemID="{6668398D-A668-4E3E-A5EB-62B293D839F1}"/>
          <w:text/>
        </w:sdtPr>
        <w:sdtContent>
          <w:r w:rsidR="0056607F" w:rsidRPr="0056607F">
            <w:rPr>
              <w:rStyle w:val="PlaceholderText"/>
              <w:rFonts w:eastAsiaTheme="minorHAnsi"/>
              <w:sz w:val="20"/>
            </w:rPr>
            <w:t>[Company]</w:t>
          </w:r>
        </w:sdtContent>
      </w:sdt>
      <w:r w:rsidR="0056607F">
        <w:rPr>
          <w:rFonts w:ascii="Arial" w:hAnsi="Arial" w:cs="Arial"/>
          <w:sz w:val="20"/>
        </w:rPr>
        <w:t xml:space="preserve"> </w:t>
      </w:r>
      <w:r w:rsidR="00A972B8">
        <w:rPr>
          <w:rFonts w:ascii="Arial" w:hAnsi="Arial" w:cs="Arial"/>
          <w:sz w:val="20"/>
        </w:rPr>
        <w:t>h</w:t>
      </w:r>
      <w:r w:rsidRPr="0020370A">
        <w:rPr>
          <w:rFonts w:ascii="Arial" w:hAnsi="Arial" w:cs="Arial"/>
          <w:sz w:val="20"/>
        </w:rPr>
        <w:t>as developed the following ergonomic program objectives:</w:t>
      </w:r>
    </w:p>
    <w:p w:rsidR="00453866" w:rsidRPr="0020370A" w:rsidRDefault="003B4A51" w:rsidP="0020370A">
      <w:pPr>
        <w:pStyle w:val="ListParagraph"/>
        <w:numPr>
          <w:ilvl w:val="0"/>
          <w:numId w:val="19"/>
        </w:numPr>
        <w:rPr>
          <w:rFonts w:ascii="Arial" w:hAnsi="Arial" w:cs="Arial"/>
          <w:sz w:val="20"/>
        </w:rPr>
      </w:pPr>
      <w:r w:rsidRPr="0020370A">
        <w:rPr>
          <w:rFonts w:ascii="Arial" w:hAnsi="Arial" w:cs="Arial"/>
          <w:sz w:val="20"/>
        </w:rPr>
        <w:t>T</w:t>
      </w:r>
      <w:r w:rsidR="00453866" w:rsidRPr="0020370A">
        <w:rPr>
          <w:rFonts w:ascii="Arial" w:hAnsi="Arial" w:cs="Arial"/>
          <w:sz w:val="20"/>
        </w:rPr>
        <w:t>o resolve work hazards before occupational injuries and illnesses occur through an analysis of:</w:t>
      </w:r>
    </w:p>
    <w:p w:rsidR="00453866" w:rsidRPr="0020370A" w:rsidRDefault="00453866" w:rsidP="0020370A">
      <w:pPr>
        <w:pStyle w:val="ListParagraph"/>
        <w:numPr>
          <w:ilvl w:val="0"/>
          <w:numId w:val="19"/>
        </w:numPr>
        <w:rPr>
          <w:rFonts w:ascii="Arial" w:hAnsi="Arial" w:cs="Arial"/>
          <w:sz w:val="20"/>
        </w:rPr>
      </w:pPr>
      <w:r w:rsidRPr="0020370A">
        <w:rPr>
          <w:rFonts w:ascii="Arial" w:hAnsi="Arial" w:cs="Arial"/>
          <w:sz w:val="20"/>
        </w:rPr>
        <w:t>Employees workstation</w:t>
      </w:r>
      <w:r w:rsidR="003B4A51" w:rsidRPr="0020370A">
        <w:rPr>
          <w:rFonts w:ascii="Arial" w:hAnsi="Arial" w:cs="Arial"/>
          <w:sz w:val="20"/>
        </w:rPr>
        <w:t>s</w:t>
      </w:r>
      <w:r w:rsidRPr="0020370A">
        <w:rPr>
          <w:rFonts w:ascii="Arial" w:hAnsi="Arial" w:cs="Arial"/>
          <w:sz w:val="20"/>
        </w:rPr>
        <w:t xml:space="preserve"> </w:t>
      </w:r>
    </w:p>
    <w:p w:rsidR="00453866" w:rsidRPr="0020370A" w:rsidRDefault="00453866" w:rsidP="0020370A">
      <w:pPr>
        <w:pStyle w:val="ListParagraph"/>
        <w:numPr>
          <w:ilvl w:val="0"/>
          <w:numId w:val="19"/>
        </w:numPr>
        <w:rPr>
          <w:rFonts w:ascii="Arial" w:hAnsi="Arial" w:cs="Arial"/>
          <w:sz w:val="20"/>
        </w:rPr>
      </w:pPr>
      <w:r w:rsidRPr="0020370A">
        <w:rPr>
          <w:rFonts w:ascii="Arial" w:hAnsi="Arial" w:cs="Arial"/>
          <w:sz w:val="20"/>
        </w:rPr>
        <w:t xml:space="preserve">Tools and equipment </w:t>
      </w:r>
    </w:p>
    <w:p w:rsidR="00453866" w:rsidRPr="0020370A" w:rsidRDefault="00453866" w:rsidP="0020370A">
      <w:pPr>
        <w:pStyle w:val="ListParagraph"/>
        <w:numPr>
          <w:ilvl w:val="0"/>
          <w:numId w:val="19"/>
        </w:numPr>
        <w:rPr>
          <w:rFonts w:ascii="Arial" w:hAnsi="Arial" w:cs="Arial"/>
          <w:sz w:val="20"/>
        </w:rPr>
      </w:pPr>
      <w:r w:rsidRPr="0020370A">
        <w:rPr>
          <w:rFonts w:ascii="Arial" w:hAnsi="Arial" w:cs="Arial"/>
          <w:sz w:val="20"/>
        </w:rPr>
        <w:t>Work environment</w:t>
      </w:r>
      <w:r w:rsidR="003B4A51" w:rsidRPr="0020370A">
        <w:rPr>
          <w:rFonts w:ascii="Arial" w:hAnsi="Arial" w:cs="Arial"/>
          <w:sz w:val="20"/>
        </w:rPr>
        <w:t>s</w:t>
      </w:r>
    </w:p>
    <w:p w:rsidR="00453866" w:rsidRPr="0020370A" w:rsidRDefault="00453866" w:rsidP="0020370A">
      <w:pPr>
        <w:pStyle w:val="ListParagraph"/>
        <w:numPr>
          <w:ilvl w:val="0"/>
          <w:numId w:val="19"/>
        </w:numPr>
        <w:rPr>
          <w:rFonts w:ascii="Arial" w:hAnsi="Arial" w:cs="Arial"/>
          <w:sz w:val="20"/>
        </w:rPr>
      </w:pPr>
      <w:r w:rsidRPr="0020370A">
        <w:rPr>
          <w:rFonts w:ascii="Arial" w:hAnsi="Arial" w:cs="Arial"/>
          <w:sz w:val="20"/>
        </w:rPr>
        <w:t xml:space="preserve">Work methods </w:t>
      </w:r>
    </w:p>
    <w:p w:rsidR="00453866" w:rsidRPr="0020370A" w:rsidRDefault="00453866" w:rsidP="0020370A">
      <w:pPr>
        <w:rPr>
          <w:rFonts w:ascii="Arial" w:hAnsi="Arial" w:cs="Arial"/>
          <w:sz w:val="20"/>
        </w:rPr>
      </w:pPr>
      <w:r w:rsidRPr="0020370A">
        <w:rPr>
          <w:rFonts w:ascii="Arial" w:hAnsi="Arial" w:cs="Arial"/>
          <w:sz w:val="20"/>
        </w:rPr>
        <w:t>To adapt job and work environment</w:t>
      </w:r>
      <w:r w:rsidR="003B4A51" w:rsidRPr="0020370A">
        <w:rPr>
          <w:rFonts w:ascii="Arial" w:hAnsi="Arial" w:cs="Arial"/>
          <w:sz w:val="20"/>
        </w:rPr>
        <w:t>s</w:t>
      </w:r>
      <w:r w:rsidRPr="0020370A">
        <w:rPr>
          <w:rFonts w:ascii="Arial" w:hAnsi="Arial" w:cs="Arial"/>
          <w:sz w:val="20"/>
        </w:rPr>
        <w:t xml:space="preserve"> to match the capabilities and limitations of the employee. </w:t>
      </w:r>
    </w:p>
    <w:p w:rsidR="00453866" w:rsidRPr="0020370A" w:rsidRDefault="00453866" w:rsidP="0020370A">
      <w:pPr>
        <w:rPr>
          <w:rFonts w:ascii="Arial" w:hAnsi="Arial" w:cs="Arial"/>
          <w:sz w:val="20"/>
        </w:rPr>
      </w:pPr>
    </w:p>
    <w:p w:rsidR="00453866" w:rsidRPr="0020370A" w:rsidRDefault="00453866" w:rsidP="0020370A">
      <w:pPr>
        <w:pStyle w:val="ListParagraph"/>
        <w:numPr>
          <w:ilvl w:val="0"/>
          <w:numId w:val="17"/>
        </w:numPr>
        <w:rPr>
          <w:rFonts w:ascii="Arial" w:hAnsi="Arial" w:cs="Arial"/>
          <w:b/>
          <w:sz w:val="20"/>
        </w:rPr>
      </w:pPr>
      <w:r w:rsidRPr="0020370A">
        <w:rPr>
          <w:rFonts w:ascii="Arial" w:hAnsi="Arial" w:cs="Arial"/>
          <w:sz w:val="20"/>
        </w:rPr>
        <w:t>Scope</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This program is applicable to all employees. It is the responsibility of management and each individual employee to implement and enforce the Ergonomics Program. Management and employee involvement </w:t>
      </w:r>
      <w:r w:rsidR="0020370A" w:rsidRPr="0020370A">
        <w:rPr>
          <w:rFonts w:ascii="Arial" w:hAnsi="Arial" w:cs="Arial"/>
          <w:sz w:val="20"/>
        </w:rPr>
        <w:t>are</w:t>
      </w:r>
      <w:r w:rsidRPr="0020370A">
        <w:rPr>
          <w:rFonts w:ascii="Arial" w:hAnsi="Arial" w:cs="Arial"/>
          <w:sz w:val="20"/>
        </w:rPr>
        <w:t xml:space="preserve"> necessary in decisions which affect worker safety and </w:t>
      </w:r>
      <w:proofErr w:type="gramStart"/>
      <w:r w:rsidR="00A972B8" w:rsidRPr="0020370A">
        <w:rPr>
          <w:rFonts w:ascii="Arial" w:hAnsi="Arial" w:cs="Arial"/>
          <w:sz w:val="20"/>
        </w:rPr>
        <w:t>health</w:t>
      </w:r>
      <w:r w:rsidR="00A972B8">
        <w:rPr>
          <w:rFonts w:ascii="Arial" w:hAnsi="Arial" w:cs="Arial"/>
          <w:sz w:val="20"/>
        </w:rPr>
        <w:t>, and</w:t>
      </w:r>
      <w:proofErr w:type="gramEnd"/>
      <w:r w:rsidRPr="0020370A">
        <w:rPr>
          <w:rFonts w:ascii="Arial" w:hAnsi="Arial" w:cs="Arial"/>
          <w:sz w:val="20"/>
        </w:rPr>
        <w:t xml:space="preserve"> is critical to the success of the program. </w:t>
      </w:r>
    </w:p>
    <w:p w:rsidR="00453866" w:rsidRPr="0020370A" w:rsidRDefault="00453866" w:rsidP="0020370A">
      <w:pPr>
        <w:rPr>
          <w:rFonts w:ascii="Arial" w:hAnsi="Arial" w:cs="Arial"/>
          <w:sz w:val="20"/>
        </w:rPr>
      </w:pPr>
    </w:p>
    <w:p w:rsidR="00453866" w:rsidRPr="0020370A" w:rsidRDefault="00453866" w:rsidP="0020370A">
      <w:pPr>
        <w:pStyle w:val="ListParagraph"/>
        <w:numPr>
          <w:ilvl w:val="0"/>
          <w:numId w:val="17"/>
        </w:numPr>
        <w:rPr>
          <w:rFonts w:ascii="Arial" w:hAnsi="Arial" w:cs="Arial"/>
          <w:b/>
          <w:sz w:val="20"/>
        </w:rPr>
      </w:pPr>
      <w:r w:rsidRPr="0020370A">
        <w:rPr>
          <w:rFonts w:ascii="Arial" w:hAnsi="Arial" w:cs="Arial"/>
          <w:sz w:val="20"/>
        </w:rPr>
        <w:t>Definitions</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u w:val="single"/>
        </w:rPr>
        <w:t>Ergonomics:</w:t>
      </w:r>
      <w:r w:rsidRPr="0020370A">
        <w:rPr>
          <w:rFonts w:ascii="Arial" w:hAnsi="Arial" w:cs="Arial"/>
          <w:sz w:val="20"/>
        </w:rPr>
        <w:t xml:space="preserve"> The study of the relationship between people, their work and their physical work environment. The major goal of ergonomics is to fit the job to the individual and promote healthy and safe work practices.</w:t>
      </w:r>
    </w:p>
    <w:p w:rsidR="00453866" w:rsidRPr="0020370A" w:rsidRDefault="00453866" w:rsidP="0020370A">
      <w:pPr>
        <w:rPr>
          <w:rFonts w:ascii="Arial" w:hAnsi="Arial" w:cs="Arial"/>
          <w:sz w:val="20"/>
          <w:u w:val="single"/>
        </w:rPr>
      </w:pPr>
    </w:p>
    <w:p w:rsidR="00453866" w:rsidRPr="0020370A" w:rsidRDefault="00453866" w:rsidP="0020370A">
      <w:pPr>
        <w:rPr>
          <w:rFonts w:ascii="Arial" w:hAnsi="Arial" w:cs="Arial"/>
          <w:sz w:val="20"/>
        </w:rPr>
      </w:pPr>
      <w:r w:rsidRPr="0020370A">
        <w:rPr>
          <w:rFonts w:ascii="Arial" w:hAnsi="Arial" w:cs="Arial"/>
          <w:sz w:val="20"/>
          <w:u w:val="single"/>
        </w:rPr>
        <w:t>Ergonomic Stressors:</w:t>
      </w:r>
      <w:r w:rsidRPr="0020370A">
        <w:rPr>
          <w:rFonts w:ascii="Arial" w:hAnsi="Arial" w:cs="Arial"/>
          <w:sz w:val="20"/>
        </w:rPr>
        <w:t xml:space="preserve"> Poor workplace designs can present ergonomic risk factors called stressors. These stressors may include the following: </w:t>
      </w:r>
      <w:r w:rsidRPr="0020370A">
        <w:rPr>
          <w:rFonts w:ascii="Arial" w:hAnsi="Arial" w:cs="Arial"/>
          <w:i/>
          <w:sz w:val="20"/>
        </w:rPr>
        <w:t>Repetition</w:t>
      </w:r>
      <w:r w:rsidRPr="0020370A">
        <w:rPr>
          <w:rFonts w:ascii="Arial" w:hAnsi="Arial" w:cs="Arial"/>
          <w:sz w:val="20"/>
        </w:rPr>
        <w:t xml:space="preserve"> – the number of motions or movements that are performed per cycle or per shift; </w:t>
      </w:r>
      <w:r w:rsidRPr="0020370A">
        <w:rPr>
          <w:rFonts w:ascii="Arial" w:hAnsi="Arial" w:cs="Arial"/>
          <w:i/>
          <w:sz w:val="20"/>
        </w:rPr>
        <w:t>Force</w:t>
      </w:r>
      <w:r w:rsidRPr="0020370A">
        <w:rPr>
          <w:rFonts w:ascii="Arial" w:hAnsi="Arial" w:cs="Arial"/>
          <w:sz w:val="20"/>
        </w:rPr>
        <w:t xml:space="preserve"> – the power of the muscles used to produce motion in order to perform </w:t>
      </w:r>
      <w:r w:rsidRPr="0020370A">
        <w:rPr>
          <w:rFonts w:ascii="Arial" w:hAnsi="Arial" w:cs="Arial"/>
          <w:sz w:val="20"/>
        </w:rPr>
        <w:lastRenderedPageBreak/>
        <w:t xml:space="preserve">necessary activities such as lifting, grasping, pinching, pushing, etc.; </w:t>
      </w:r>
      <w:r w:rsidRPr="0020370A">
        <w:rPr>
          <w:rFonts w:ascii="Arial" w:hAnsi="Arial" w:cs="Arial"/>
          <w:i/>
          <w:sz w:val="20"/>
        </w:rPr>
        <w:t>Extreme Postures</w:t>
      </w:r>
      <w:r w:rsidRPr="0020370A">
        <w:rPr>
          <w:rFonts w:ascii="Arial" w:hAnsi="Arial" w:cs="Arial"/>
          <w:sz w:val="20"/>
        </w:rPr>
        <w:t xml:space="preserve"> – when muscles are required to work at a level near or at their maximum capacity.</w:t>
      </w:r>
    </w:p>
    <w:p w:rsidR="00453866" w:rsidRPr="0020370A" w:rsidRDefault="00453866" w:rsidP="0020370A">
      <w:pPr>
        <w:rPr>
          <w:rFonts w:ascii="Arial" w:hAnsi="Arial" w:cs="Arial"/>
          <w:sz w:val="20"/>
          <w:u w:val="single"/>
        </w:rPr>
      </w:pPr>
    </w:p>
    <w:p w:rsidR="00453866" w:rsidRPr="0020370A" w:rsidRDefault="00453866" w:rsidP="0020370A">
      <w:pPr>
        <w:rPr>
          <w:rFonts w:ascii="Arial" w:hAnsi="Arial" w:cs="Arial"/>
          <w:sz w:val="20"/>
        </w:rPr>
      </w:pPr>
      <w:r w:rsidRPr="0020370A">
        <w:rPr>
          <w:rFonts w:ascii="Arial" w:hAnsi="Arial" w:cs="Arial"/>
          <w:sz w:val="20"/>
          <w:u w:val="single"/>
        </w:rPr>
        <w:t>Musculoskeletal Disorder (MSD):</w:t>
      </w:r>
      <w:r w:rsidRPr="0020370A">
        <w:rPr>
          <w:rFonts w:ascii="Arial" w:hAnsi="Arial" w:cs="Arial"/>
          <w:sz w:val="20"/>
        </w:rPr>
        <w:t xml:space="preserve"> An injury or illness of the soft tissues of the upper extremity, shoulders and neck, lower back, and lower extremity that is primarily caused or exacerbated by workplace risk factors, such as sustained and repeated exertions or awkward postures. (Examples </w:t>
      </w:r>
      <w:proofErr w:type="gramStart"/>
      <w:r w:rsidRPr="0020370A">
        <w:rPr>
          <w:rFonts w:ascii="Arial" w:hAnsi="Arial" w:cs="Arial"/>
          <w:sz w:val="20"/>
        </w:rPr>
        <w:t>include:</w:t>
      </w:r>
      <w:proofErr w:type="gramEnd"/>
      <w:r w:rsidRPr="0020370A">
        <w:rPr>
          <w:rFonts w:ascii="Arial" w:hAnsi="Arial" w:cs="Arial"/>
          <w:sz w:val="20"/>
        </w:rPr>
        <w:t xml:space="preserve"> tendonitis, epicondylitis, rotator cuff syndrome, low-back pain</w:t>
      </w:r>
      <w:r w:rsidR="003B4A51" w:rsidRPr="0020370A">
        <w:rPr>
          <w:rFonts w:ascii="Arial" w:hAnsi="Arial" w:cs="Arial"/>
          <w:sz w:val="20"/>
        </w:rPr>
        <w:t>,</w:t>
      </w:r>
      <w:r w:rsidRPr="0020370A">
        <w:rPr>
          <w:rFonts w:ascii="Arial" w:hAnsi="Arial" w:cs="Arial"/>
          <w:sz w:val="20"/>
        </w:rPr>
        <w:t xml:space="preserve"> etc.)</w:t>
      </w:r>
    </w:p>
    <w:p w:rsidR="00453866" w:rsidRPr="0020370A" w:rsidRDefault="00453866" w:rsidP="0020370A">
      <w:pPr>
        <w:rPr>
          <w:rFonts w:ascii="Arial" w:hAnsi="Arial" w:cs="Arial"/>
          <w:sz w:val="20"/>
          <w:u w:val="single"/>
        </w:rPr>
      </w:pPr>
    </w:p>
    <w:p w:rsidR="00453866" w:rsidRPr="0020370A" w:rsidRDefault="00453866" w:rsidP="0020370A">
      <w:pPr>
        <w:rPr>
          <w:rFonts w:ascii="Arial" w:hAnsi="Arial" w:cs="Arial"/>
          <w:sz w:val="20"/>
        </w:rPr>
      </w:pPr>
      <w:r w:rsidRPr="0020370A">
        <w:rPr>
          <w:rFonts w:ascii="Arial" w:hAnsi="Arial" w:cs="Arial"/>
          <w:sz w:val="20"/>
          <w:u w:val="single"/>
        </w:rPr>
        <w:t xml:space="preserve">Repetitive </w:t>
      </w:r>
      <w:r w:rsidR="009965A4">
        <w:rPr>
          <w:rFonts w:ascii="Arial" w:hAnsi="Arial" w:cs="Arial"/>
          <w:sz w:val="20"/>
          <w:u w:val="single"/>
        </w:rPr>
        <w:t>Motion</w:t>
      </w:r>
      <w:r w:rsidRPr="0020370A">
        <w:rPr>
          <w:rFonts w:ascii="Arial" w:hAnsi="Arial" w:cs="Arial"/>
          <w:sz w:val="20"/>
          <w:u w:val="single"/>
        </w:rPr>
        <w:t xml:space="preserve"> Injury (R</w:t>
      </w:r>
      <w:r w:rsidR="009965A4">
        <w:rPr>
          <w:rFonts w:ascii="Arial" w:hAnsi="Arial" w:cs="Arial"/>
          <w:sz w:val="20"/>
          <w:u w:val="single"/>
        </w:rPr>
        <w:t>M</w:t>
      </w:r>
      <w:r w:rsidRPr="0020370A">
        <w:rPr>
          <w:rFonts w:ascii="Arial" w:hAnsi="Arial" w:cs="Arial"/>
          <w:sz w:val="20"/>
          <w:u w:val="single"/>
        </w:rPr>
        <w:t>I):</w:t>
      </w:r>
      <w:r w:rsidRPr="0020370A">
        <w:rPr>
          <w:rFonts w:ascii="Arial" w:hAnsi="Arial" w:cs="Arial"/>
          <w:sz w:val="20"/>
        </w:rPr>
        <w:t xml:space="preserve"> Also known as repetitive </w:t>
      </w:r>
      <w:r w:rsidR="009965A4">
        <w:rPr>
          <w:rFonts w:ascii="Arial" w:hAnsi="Arial" w:cs="Arial"/>
          <w:sz w:val="20"/>
        </w:rPr>
        <w:t>stress</w:t>
      </w:r>
      <w:r w:rsidRPr="0020370A">
        <w:rPr>
          <w:rFonts w:ascii="Arial" w:hAnsi="Arial" w:cs="Arial"/>
          <w:sz w:val="20"/>
        </w:rPr>
        <w:t xml:space="preserve"> injuries (R</w:t>
      </w:r>
      <w:r w:rsidR="009965A4">
        <w:rPr>
          <w:rFonts w:ascii="Arial" w:hAnsi="Arial" w:cs="Arial"/>
          <w:sz w:val="20"/>
        </w:rPr>
        <w:t>S</w:t>
      </w:r>
      <w:r w:rsidRPr="0020370A">
        <w:rPr>
          <w:rFonts w:ascii="Arial" w:hAnsi="Arial" w:cs="Arial"/>
          <w:sz w:val="20"/>
        </w:rPr>
        <w:t>I), an R</w:t>
      </w:r>
      <w:r w:rsidR="009965A4">
        <w:rPr>
          <w:rFonts w:ascii="Arial" w:hAnsi="Arial" w:cs="Arial"/>
          <w:sz w:val="20"/>
        </w:rPr>
        <w:t>M</w:t>
      </w:r>
      <w:r w:rsidRPr="0020370A">
        <w:rPr>
          <w:rFonts w:ascii="Arial" w:hAnsi="Arial" w:cs="Arial"/>
          <w:sz w:val="20"/>
        </w:rPr>
        <w:t xml:space="preserve">I is a type of stress injury that results from repetitive motions such as frequent bending or sustained awkward positioning performed over extended periods of time without allowing for </w:t>
      </w:r>
      <w:proofErr w:type="gramStart"/>
      <w:r w:rsidRPr="0020370A">
        <w:rPr>
          <w:rFonts w:ascii="Arial" w:hAnsi="Arial" w:cs="Arial"/>
          <w:sz w:val="20"/>
        </w:rPr>
        <w:t>sufficient</w:t>
      </w:r>
      <w:proofErr w:type="gramEnd"/>
      <w:r w:rsidRPr="0020370A">
        <w:rPr>
          <w:rFonts w:ascii="Arial" w:hAnsi="Arial" w:cs="Arial"/>
          <w:sz w:val="20"/>
        </w:rPr>
        <w:t xml:space="preserve"> rest. Examples of R</w:t>
      </w:r>
      <w:r w:rsidR="009965A4">
        <w:rPr>
          <w:rFonts w:ascii="Arial" w:hAnsi="Arial" w:cs="Arial"/>
          <w:sz w:val="20"/>
        </w:rPr>
        <w:t>M</w:t>
      </w:r>
      <w:r w:rsidRPr="0020370A">
        <w:rPr>
          <w:rFonts w:ascii="Arial" w:hAnsi="Arial" w:cs="Arial"/>
          <w:sz w:val="20"/>
        </w:rPr>
        <w:t xml:space="preserve">I are medical conditions resulting from repeated use of a body part. </w:t>
      </w:r>
    </w:p>
    <w:p w:rsidR="00453866" w:rsidRPr="0020370A" w:rsidRDefault="00453866" w:rsidP="0020370A">
      <w:pPr>
        <w:rPr>
          <w:rFonts w:ascii="Arial" w:hAnsi="Arial" w:cs="Arial"/>
          <w:sz w:val="20"/>
          <w:u w:val="single"/>
        </w:rPr>
      </w:pPr>
    </w:p>
    <w:p w:rsidR="00453866" w:rsidRPr="0020370A" w:rsidRDefault="00453866" w:rsidP="0020370A">
      <w:pPr>
        <w:rPr>
          <w:rFonts w:ascii="Arial" w:hAnsi="Arial" w:cs="Arial"/>
          <w:sz w:val="20"/>
        </w:rPr>
      </w:pPr>
      <w:r w:rsidRPr="0020370A">
        <w:rPr>
          <w:rFonts w:ascii="Arial" w:hAnsi="Arial" w:cs="Arial"/>
          <w:sz w:val="20"/>
          <w:u w:val="single"/>
        </w:rPr>
        <w:t>Cumulative Trauma Disorders (C</w:t>
      </w:r>
      <w:r w:rsidR="0071171E">
        <w:rPr>
          <w:rFonts w:ascii="Arial" w:hAnsi="Arial" w:cs="Arial"/>
          <w:sz w:val="20"/>
          <w:u w:val="single"/>
        </w:rPr>
        <w:t>T</w:t>
      </w:r>
      <w:r w:rsidRPr="0020370A">
        <w:rPr>
          <w:rFonts w:ascii="Arial" w:hAnsi="Arial" w:cs="Arial"/>
          <w:sz w:val="20"/>
          <w:u w:val="single"/>
        </w:rPr>
        <w:t>Ds):</w:t>
      </w:r>
      <w:r w:rsidRPr="0020370A">
        <w:rPr>
          <w:rFonts w:ascii="Arial" w:hAnsi="Arial" w:cs="Arial"/>
          <w:sz w:val="20"/>
        </w:rPr>
        <w:t xml:space="preserve"> are a class of musculoskeletal disorders involving irritation to the tendons, tendon sheaths, and the related bones, muscles and nerves of the hands, wrists, elbows, shoulders, neck and back. The most frequently occurring occupationally induced disorders in this class include Carpal Tunnel Syndrome, Epicondylitis (Tennis Elbow), Tendonitis, Tenosynovitis, Synovitis, Stenosing Tenosynovitis of the finger, and lower back pain. </w:t>
      </w:r>
    </w:p>
    <w:p w:rsidR="00453866" w:rsidRPr="0020370A" w:rsidRDefault="00453866" w:rsidP="0020370A">
      <w:pPr>
        <w:rPr>
          <w:rFonts w:ascii="Arial" w:hAnsi="Arial" w:cs="Arial"/>
          <w:sz w:val="20"/>
        </w:rPr>
      </w:pPr>
    </w:p>
    <w:p w:rsidR="00453866" w:rsidRPr="0020370A" w:rsidRDefault="00453866" w:rsidP="0020370A">
      <w:pPr>
        <w:pStyle w:val="ListParagraph"/>
        <w:numPr>
          <w:ilvl w:val="0"/>
          <w:numId w:val="17"/>
        </w:numPr>
        <w:rPr>
          <w:rFonts w:ascii="Arial" w:hAnsi="Arial" w:cs="Arial"/>
          <w:b/>
          <w:sz w:val="20"/>
        </w:rPr>
      </w:pPr>
      <w:r w:rsidRPr="0020370A">
        <w:rPr>
          <w:rFonts w:ascii="Arial" w:hAnsi="Arial" w:cs="Arial"/>
          <w:sz w:val="20"/>
        </w:rPr>
        <w:t xml:space="preserve">Ergonomics </w:t>
      </w:r>
      <w:r w:rsidR="0020370A">
        <w:rPr>
          <w:rFonts w:ascii="Arial" w:hAnsi="Arial" w:cs="Arial"/>
          <w:sz w:val="20"/>
        </w:rPr>
        <w:t xml:space="preserve">/ Safety </w:t>
      </w:r>
      <w:r w:rsidRPr="0020370A">
        <w:rPr>
          <w:rFonts w:ascii="Arial" w:hAnsi="Arial" w:cs="Arial"/>
          <w:sz w:val="20"/>
        </w:rPr>
        <w:t>Committee</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The </w:t>
      </w:r>
      <w:r w:rsidR="00ED2C1B" w:rsidRPr="0020370A">
        <w:rPr>
          <w:rFonts w:ascii="Arial" w:hAnsi="Arial" w:cs="Arial"/>
          <w:sz w:val="20"/>
        </w:rPr>
        <w:t>Safety Manager</w:t>
      </w:r>
      <w:r w:rsidRPr="0020370A">
        <w:rPr>
          <w:rFonts w:ascii="Arial" w:hAnsi="Arial" w:cs="Arial"/>
          <w:sz w:val="20"/>
        </w:rPr>
        <w:t>, and the Safety Committee shall be a cross-functional team consisting of</w:t>
      </w:r>
      <w:r w:rsidR="003B4A51" w:rsidRPr="0020370A">
        <w:rPr>
          <w:rFonts w:ascii="Arial" w:hAnsi="Arial" w:cs="Arial"/>
          <w:sz w:val="20"/>
        </w:rPr>
        <w:t xml:space="preserve"> </w:t>
      </w:r>
      <w:r w:rsidRPr="0020370A">
        <w:rPr>
          <w:rFonts w:ascii="Arial" w:hAnsi="Arial" w:cs="Arial"/>
          <w:sz w:val="20"/>
        </w:rPr>
        <w:t>representatives from Safety, Facilities, Operations Supervisors and/or Management.</w:t>
      </w:r>
    </w:p>
    <w:p w:rsidR="00453866" w:rsidRPr="0020370A" w:rsidRDefault="00453866" w:rsidP="0020370A">
      <w:pPr>
        <w:rPr>
          <w:rFonts w:ascii="Arial" w:hAnsi="Arial" w:cs="Arial"/>
          <w:sz w:val="20"/>
        </w:rPr>
      </w:pPr>
    </w:p>
    <w:p w:rsidR="00453866" w:rsidRPr="0020370A" w:rsidRDefault="00453866" w:rsidP="0020370A">
      <w:pPr>
        <w:pStyle w:val="ListParagraph"/>
        <w:numPr>
          <w:ilvl w:val="0"/>
          <w:numId w:val="17"/>
        </w:numPr>
        <w:rPr>
          <w:rFonts w:ascii="Arial" w:hAnsi="Arial" w:cs="Arial"/>
          <w:b/>
          <w:sz w:val="20"/>
        </w:rPr>
      </w:pPr>
      <w:bookmarkStart w:id="7" w:name="_Toc328469635"/>
      <w:bookmarkStart w:id="8" w:name="_Toc328470245"/>
      <w:r w:rsidRPr="0020370A">
        <w:rPr>
          <w:rFonts w:ascii="Arial" w:hAnsi="Arial" w:cs="Arial"/>
          <w:sz w:val="20"/>
        </w:rPr>
        <w:t xml:space="preserve">Management Commitment and Employee Involvement </w:t>
      </w:r>
      <w:bookmarkEnd w:id="7"/>
      <w:bookmarkEnd w:id="8"/>
      <w:r w:rsidRPr="0020370A">
        <w:rPr>
          <w:rFonts w:ascii="Arial" w:hAnsi="Arial" w:cs="Arial"/>
          <w:sz w:val="20"/>
        </w:rPr>
        <w:t xml:space="preserve">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b/>
          <w:sz w:val="20"/>
        </w:rPr>
      </w:pPr>
      <w:bookmarkStart w:id="9" w:name="_Toc328469636"/>
      <w:bookmarkStart w:id="10" w:name="_Toc328470246"/>
      <w:r w:rsidRPr="0020370A">
        <w:rPr>
          <w:rFonts w:ascii="Arial" w:hAnsi="Arial" w:cs="Arial"/>
          <w:sz w:val="20"/>
        </w:rPr>
        <w:t>Management Resp</w:t>
      </w:r>
      <w:r w:rsidRPr="00AA0CBC">
        <w:rPr>
          <w:rFonts w:ascii="Arial" w:hAnsi="Arial" w:cs="Arial"/>
          <w:sz w:val="20"/>
        </w:rPr>
        <w:t>onsibilit</w:t>
      </w:r>
      <w:bookmarkEnd w:id="9"/>
      <w:bookmarkEnd w:id="10"/>
      <w:r w:rsidR="003B4A51" w:rsidRPr="00AA0CBC">
        <w:rPr>
          <w:rFonts w:ascii="Arial" w:hAnsi="Arial" w:cs="Arial"/>
          <w:sz w:val="20"/>
        </w:rPr>
        <w:t xml:space="preserve">ies </w:t>
      </w:r>
      <w:r w:rsidR="003B4A51" w:rsidRPr="0020370A">
        <w:rPr>
          <w:rFonts w:ascii="Arial" w:hAnsi="Arial" w:cs="Arial"/>
          <w:b/>
          <w:sz w:val="20"/>
        </w:rPr>
        <w:br/>
      </w:r>
    </w:p>
    <w:p w:rsidR="00453866" w:rsidRPr="0020370A" w:rsidRDefault="00453866" w:rsidP="0020370A">
      <w:pPr>
        <w:pStyle w:val="ListParagraph"/>
        <w:numPr>
          <w:ilvl w:val="0"/>
          <w:numId w:val="20"/>
        </w:numPr>
        <w:rPr>
          <w:rFonts w:ascii="Arial" w:hAnsi="Arial" w:cs="Arial"/>
          <w:sz w:val="20"/>
        </w:rPr>
      </w:pPr>
      <w:r w:rsidRPr="0020370A">
        <w:rPr>
          <w:rFonts w:ascii="Arial" w:hAnsi="Arial" w:cs="Arial"/>
          <w:sz w:val="20"/>
        </w:rPr>
        <w:t xml:space="preserve">Management will support an employee suggestion procedure which will allow employees to bring their concerns to management and get feedback without fear of reprisal. </w:t>
      </w:r>
    </w:p>
    <w:p w:rsidR="00453866" w:rsidRPr="0020370A" w:rsidRDefault="00453866" w:rsidP="0020370A">
      <w:pPr>
        <w:pStyle w:val="ListParagraph"/>
        <w:numPr>
          <w:ilvl w:val="0"/>
          <w:numId w:val="20"/>
        </w:numPr>
        <w:rPr>
          <w:rFonts w:ascii="Arial" w:hAnsi="Arial" w:cs="Arial"/>
          <w:sz w:val="20"/>
        </w:rPr>
      </w:pPr>
      <w:r w:rsidRPr="0020370A">
        <w:rPr>
          <w:rFonts w:ascii="Arial" w:hAnsi="Arial" w:cs="Arial"/>
          <w:sz w:val="20"/>
        </w:rPr>
        <w:t xml:space="preserve">Management will support a procedure which will encourage the early reporting of signs and symptoms of </w:t>
      </w:r>
      <w:r w:rsidR="003B4A51" w:rsidRPr="0020370A">
        <w:rPr>
          <w:rFonts w:ascii="Arial" w:hAnsi="Arial" w:cs="Arial"/>
          <w:sz w:val="20"/>
        </w:rPr>
        <w:t>Repetitive Motion Injury exposures</w:t>
      </w:r>
      <w:r w:rsidRPr="0020370A">
        <w:rPr>
          <w:rFonts w:ascii="Arial" w:hAnsi="Arial" w:cs="Arial"/>
          <w:sz w:val="20"/>
        </w:rPr>
        <w:t xml:space="preserve">. </w:t>
      </w:r>
    </w:p>
    <w:p w:rsidR="00453866" w:rsidRPr="0020370A" w:rsidRDefault="00453866" w:rsidP="0020370A">
      <w:pPr>
        <w:pStyle w:val="ListParagraph"/>
        <w:numPr>
          <w:ilvl w:val="0"/>
          <w:numId w:val="20"/>
        </w:numPr>
        <w:rPr>
          <w:rFonts w:ascii="Arial" w:hAnsi="Arial" w:cs="Arial"/>
          <w:sz w:val="20"/>
        </w:rPr>
      </w:pPr>
      <w:r w:rsidRPr="0020370A">
        <w:rPr>
          <w:rFonts w:ascii="Arial" w:hAnsi="Arial" w:cs="Arial"/>
          <w:sz w:val="20"/>
        </w:rPr>
        <w:t xml:space="preserve">Management will support the Safety Committee or designee which has the required skills to identify and analyze jobs for ergonomic stress and which </w:t>
      </w:r>
      <w:proofErr w:type="gramStart"/>
      <w:r w:rsidRPr="0020370A">
        <w:rPr>
          <w:rFonts w:ascii="Arial" w:hAnsi="Arial" w:cs="Arial"/>
          <w:sz w:val="20"/>
        </w:rPr>
        <w:t>is capable of making</w:t>
      </w:r>
      <w:proofErr w:type="gramEnd"/>
      <w:r w:rsidRPr="0020370A">
        <w:rPr>
          <w:rFonts w:ascii="Arial" w:hAnsi="Arial" w:cs="Arial"/>
          <w:sz w:val="20"/>
        </w:rPr>
        <w:t xml:space="preserve"> recommendations for solutions. </w:t>
      </w:r>
    </w:p>
    <w:p w:rsidR="00453866" w:rsidRPr="0020370A" w:rsidRDefault="00453866" w:rsidP="0020370A">
      <w:pPr>
        <w:pStyle w:val="ListParagraph"/>
        <w:numPr>
          <w:ilvl w:val="0"/>
          <w:numId w:val="20"/>
        </w:numPr>
        <w:rPr>
          <w:rFonts w:ascii="Arial" w:hAnsi="Arial" w:cs="Arial"/>
          <w:sz w:val="20"/>
        </w:rPr>
      </w:pPr>
      <w:r w:rsidRPr="0020370A">
        <w:rPr>
          <w:rFonts w:ascii="Arial" w:hAnsi="Arial" w:cs="Arial"/>
          <w:sz w:val="20"/>
        </w:rPr>
        <w:t xml:space="preserve">Management </w:t>
      </w:r>
      <w:r w:rsidR="003B4A51" w:rsidRPr="0020370A">
        <w:rPr>
          <w:rFonts w:ascii="Arial" w:hAnsi="Arial" w:cs="Arial"/>
          <w:sz w:val="20"/>
        </w:rPr>
        <w:t>is committed</w:t>
      </w:r>
      <w:r w:rsidRPr="0020370A">
        <w:rPr>
          <w:rFonts w:ascii="Arial" w:hAnsi="Arial" w:cs="Arial"/>
          <w:sz w:val="20"/>
        </w:rPr>
        <w:t xml:space="preserve"> to provid</w:t>
      </w:r>
      <w:r w:rsidR="003B4A51" w:rsidRPr="0020370A">
        <w:rPr>
          <w:rFonts w:ascii="Arial" w:hAnsi="Arial" w:cs="Arial"/>
          <w:sz w:val="20"/>
        </w:rPr>
        <w:t>ing</w:t>
      </w:r>
      <w:r w:rsidRPr="0020370A">
        <w:rPr>
          <w:rFonts w:ascii="Arial" w:hAnsi="Arial" w:cs="Arial"/>
          <w:sz w:val="20"/>
        </w:rPr>
        <w:t xml:space="preserve"> adequate authority and resources to all responsible parties, so that assigned responsibilities are met. </w:t>
      </w:r>
    </w:p>
    <w:p w:rsidR="00453866" w:rsidRPr="0020370A" w:rsidRDefault="003B4A51" w:rsidP="0020370A">
      <w:pPr>
        <w:pStyle w:val="ListParagraph"/>
        <w:numPr>
          <w:ilvl w:val="0"/>
          <w:numId w:val="20"/>
        </w:numPr>
        <w:rPr>
          <w:rFonts w:ascii="Arial" w:hAnsi="Arial" w:cs="Arial"/>
          <w:sz w:val="20"/>
        </w:rPr>
      </w:pPr>
      <w:r w:rsidRPr="0020370A">
        <w:rPr>
          <w:rFonts w:ascii="Arial" w:hAnsi="Arial" w:cs="Arial"/>
          <w:sz w:val="20"/>
        </w:rPr>
        <w:t xml:space="preserve">Management is committed </w:t>
      </w:r>
      <w:r w:rsidR="00453866" w:rsidRPr="0020370A">
        <w:rPr>
          <w:rFonts w:ascii="Arial" w:hAnsi="Arial" w:cs="Arial"/>
          <w:sz w:val="20"/>
        </w:rPr>
        <w:t xml:space="preserve">to assign and communicate the responsibility for the various aspects of the ergonomics program so that all managers, supervisors, and employees involved know what is expected of them. </w:t>
      </w:r>
    </w:p>
    <w:p w:rsidR="00453866" w:rsidRPr="0020370A" w:rsidRDefault="00453866" w:rsidP="0020370A">
      <w:pPr>
        <w:pStyle w:val="ListParagraph"/>
        <w:numPr>
          <w:ilvl w:val="0"/>
          <w:numId w:val="20"/>
        </w:numPr>
        <w:rPr>
          <w:rFonts w:ascii="Arial" w:hAnsi="Arial" w:cs="Arial"/>
          <w:sz w:val="20"/>
        </w:rPr>
      </w:pPr>
      <w:r w:rsidRPr="0020370A">
        <w:rPr>
          <w:rFonts w:ascii="Arial" w:hAnsi="Arial" w:cs="Arial"/>
          <w:sz w:val="20"/>
        </w:rPr>
        <w:t xml:space="preserve">Management will support a policy that places safety and health on the same level of importance as production. The responsible implementation of this policy requires management to integrate production processes and safety and health protection to assure that this protection is </w:t>
      </w:r>
      <w:r w:rsidR="003B4A51" w:rsidRPr="0020370A">
        <w:rPr>
          <w:rFonts w:ascii="Arial" w:hAnsi="Arial" w:cs="Arial"/>
          <w:sz w:val="20"/>
        </w:rPr>
        <w:t>integral to</w:t>
      </w:r>
      <w:r w:rsidRPr="0020370A">
        <w:rPr>
          <w:rFonts w:ascii="Arial" w:hAnsi="Arial" w:cs="Arial"/>
          <w:sz w:val="20"/>
        </w:rPr>
        <w:t xml:space="preserve"> the daily production activity within the facility. </w:t>
      </w:r>
    </w:p>
    <w:p w:rsidR="00453866" w:rsidRPr="0020370A" w:rsidRDefault="00453866" w:rsidP="0020370A">
      <w:pPr>
        <w:rPr>
          <w:rFonts w:ascii="Arial" w:hAnsi="Arial" w:cs="Arial"/>
          <w:b/>
          <w:sz w:val="20"/>
        </w:rPr>
      </w:pPr>
      <w:bookmarkStart w:id="11" w:name="_Toc328469637"/>
      <w:bookmarkStart w:id="12" w:name="_Toc328470247"/>
    </w:p>
    <w:p w:rsidR="003B4A51" w:rsidRPr="0020370A" w:rsidRDefault="003B4A51" w:rsidP="0020370A">
      <w:pPr>
        <w:rPr>
          <w:rFonts w:ascii="Arial" w:hAnsi="Arial" w:cs="Arial"/>
          <w:bCs/>
          <w:sz w:val="20"/>
        </w:rPr>
      </w:pPr>
      <w:r w:rsidRPr="0020370A">
        <w:rPr>
          <w:rFonts w:ascii="Arial" w:hAnsi="Arial" w:cs="Arial"/>
          <w:bCs/>
          <w:sz w:val="20"/>
        </w:rPr>
        <w:t>Safety Manager Responsibilities</w:t>
      </w:r>
      <w:r w:rsidRPr="0020370A">
        <w:rPr>
          <w:rFonts w:ascii="Arial" w:hAnsi="Arial" w:cs="Arial"/>
          <w:bCs/>
          <w:sz w:val="20"/>
        </w:rPr>
        <w:br/>
      </w:r>
    </w:p>
    <w:p w:rsidR="003B4A51" w:rsidRPr="0020370A" w:rsidRDefault="003B4A51" w:rsidP="0020370A">
      <w:pPr>
        <w:pStyle w:val="ListParagraph"/>
        <w:numPr>
          <w:ilvl w:val="0"/>
          <w:numId w:val="21"/>
        </w:numPr>
        <w:rPr>
          <w:rFonts w:ascii="Arial" w:hAnsi="Arial" w:cs="Arial"/>
          <w:sz w:val="20"/>
        </w:rPr>
      </w:pPr>
      <w:r w:rsidRPr="0020370A">
        <w:rPr>
          <w:rFonts w:ascii="Arial" w:hAnsi="Arial" w:cs="Arial"/>
          <w:sz w:val="20"/>
        </w:rPr>
        <w:t>Assists with developing the written ergonomics program, which complies with Cal/OSHA’s standard</w:t>
      </w:r>
      <w:r w:rsidR="0020370A" w:rsidRPr="0020370A">
        <w:rPr>
          <w:rFonts w:ascii="Arial" w:hAnsi="Arial" w:cs="Arial"/>
          <w:sz w:val="20"/>
        </w:rPr>
        <w:t>.</w:t>
      </w:r>
    </w:p>
    <w:p w:rsidR="003B4A51" w:rsidRPr="0020370A" w:rsidRDefault="003B4A51" w:rsidP="0020370A">
      <w:pPr>
        <w:pStyle w:val="ListParagraph"/>
        <w:numPr>
          <w:ilvl w:val="0"/>
          <w:numId w:val="21"/>
        </w:numPr>
        <w:rPr>
          <w:rFonts w:ascii="Arial" w:hAnsi="Arial" w:cs="Arial"/>
          <w:sz w:val="20"/>
        </w:rPr>
      </w:pPr>
      <w:r w:rsidRPr="0020370A">
        <w:rPr>
          <w:rFonts w:ascii="Arial" w:hAnsi="Arial" w:cs="Arial"/>
          <w:sz w:val="20"/>
        </w:rPr>
        <w:t>Identifies tasks and work environments where potential repetitive motion injuries exposures exist</w:t>
      </w:r>
      <w:r w:rsidR="0020370A" w:rsidRPr="0020370A">
        <w:rPr>
          <w:rFonts w:ascii="Arial" w:hAnsi="Arial" w:cs="Arial"/>
          <w:sz w:val="20"/>
        </w:rPr>
        <w:t>.</w:t>
      </w:r>
    </w:p>
    <w:p w:rsidR="003B4A51" w:rsidRDefault="003B4A51" w:rsidP="0020370A">
      <w:pPr>
        <w:pStyle w:val="ListParagraph"/>
        <w:numPr>
          <w:ilvl w:val="0"/>
          <w:numId w:val="21"/>
        </w:numPr>
        <w:rPr>
          <w:rFonts w:ascii="Arial" w:hAnsi="Arial" w:cs="Arial"/>
          <w:sz w:val="20"/>
        </w:rPr>
      </w:pPr>
      <w:r w:rsidRPr="0020370A">
        <w:rPr>
          <w:rFonts w:ascii="Arial" w:hAnsi="Arial" w:cs="Arial"/>
          <w:sz w:val="20"/>
        </w:rPr>
        <w:t xml:space="preserve">Assists with providing training and tools to all employees on the risks associated with repetitive motion injuries at </w:t>
      </w:r>
      <w:sdt>
        <w:sdtPr>
          <w:rPr>
            <w:rFonts w:ascii="Arial" w:hAnsi="Arial" w:cs="Arial"/>
            <w:sz w:val="20"/>
          </w:rPr>
          <w:alias w:val="Company"/>
          <w:tag w:val=""/>
          <w:id w:val="-2013976862"/>
          <w:placeholder>
            <w:docPart w:val="B43A51227068497A9BDE527683D6EB32"/>
          </w:placeholder>
          <w:showingPlcHdr/>
          <w:dataBinding w:prefixMappings="xmlns:ns0='http://schemas.openxmlformats.org/officeDocument/2006/extended-properties' " w:xpath="/ns0:Properties[1]/ns0:Company[1]" w:storeItemID="{6668398D-A668-4E3E-A5EB-62B293D839F1}"/>
          <w:text/>
        </w:sdtPr>
        <w:sdtContent>
          <w:r w:rsidR="0056607F" w:rsidRPr="0056607F">
            <w:rPr>
              <w:rStyle w:val="PlaceholderText"/>
              <w:rFonts w:eastAsiaTheme="minorHAnsi"/>
              <w:sz w:val="20"/>
            </w:rPr>
            <w:t>[Company]</w:t>
          </w:r>
        </w:sdtContent>
      </w:sdt>
      <w:r w:rsidR="0020370A" w:rsidRPr="0020370A">
        <w:rPr>
          <w:rFonts w:ascii="Arial" w:hAnsi="Arial" w:cs="Arial"/>
          <w:sz w:val="20"/>
        </w:rPr>
        <w:t>.</w:t>
      </w:r>
    </w:p>
    <w:p w:rsidR="00AA0CBC" w:rsidRDefault="00AA0CBC" w:rsidP="00AA0CBC">
      <w:pPr>
        <w:rPr>
          <w:rFonts w:ascii="Arial" w:hAnsi="Arial" w:cs="Arial"/>
          <w:sz w:val="20"/>
        </w:rPr>
      </w:pPr>
    </w:p>
    <w:p w:rsidR="00AA0CBC" w:rsidRDefault="00AA0CBC" w:rsidP="00AA0CBC">
      <w:pPr>
        <w:rPr>
          <w:rFonts w:ascii="Arial" w:hAnsi="Arial" w:cs="Arial"/>
          <w:sz w:val="20"/>
        </w:rPr>
      </w:pPr>
      <w:r>
        <w:rPr>
          <w:rFonts w:ascii="Arial" w:hAnsi="Arial" w:cs="Arial"/>
          <w:sz w:val="20"/>
        </w:rPr>
        <w:t>Managers</w:t>
      </w:r>
      <w:r w:rsidR="009E69BB">
        <w:rPr>
          <w:rFonts w:ascii="Arial" w:hAnsi="Arial" w:cs="Arial"/>
          <w:sz w:val="20"/>
        </w:rPr>
        <w:t xml:space="preserve"> and</w:t>
      </w:r>
      <w:r>
        <w:rPr>
          <w:rFonts w:ascii="Arial" w:hAnsi="Arial" w:cs="Arial"/>
          <w:sz w:val="20"/>
        </w:rPr>
        <w:t xml:space="preserve"> Supervisors </w:t>
      </w:r>
    </w:p>
    <w:p w:rsidR="009E69BB" w:rsidRPr="009E69BB" w:rsidRDefault="009E69BB" w:rsidP="009E69BB">
      <w:pPr>
        <w:pStyle w:val="ListParagraph"/>
        <w:numPr>
          <w:ilvl w:val="0"/>
          <w:numId w:val="22"/>
        </w:numPr>
        <w:rPr>
          <w:rFonts w:ascii="Arial" w:hAnsi="Arial" w:cs="Arial"/>
          <w:sz w:val="20"/>
        </w:rPr>
      </w:pPr>
      <w:r w:rsidRPr="009E69BB">
        <w:rPr>
          <w:rFonts w:ascii="Arial" w:hAnsi="Arial" w:cs="Arial"/>
          <w:sz w:val="20"/>
        </w:rPr>
        <w:t xml:space="preserve">Responsible for providing new and existing employees with a safe work environment </w:t>
      </w:r>
    </w:p>
    <w:p w:rsidR="009E69BB" w:rsidRPr="009E69BB" w:rsidRDefault="009E69BB" w:rsidP="009E69BB">
      <w:pPr>
        <w:pStyle w:val="ListParagraph"/>
        <w:numPr>
          <w:ilvl w:val="0"/>
          <w:numId w:val="22"/>
        </w:numPr>
        <w:rPr>
          <w:rFonts w:ascii="Arial" w:hAnsi="Arial" w:cs="Arial"/>
          <w:sz w:val="20"/>
        </w:rPr>
      </w:pPr>
      <w:r w:rsidRPr="009E69BB">
        <w:rPr>
          <w:rFonts w:ascii="Arial" w:hAnsi="Arial" w:cs="Arial"/>
          <w:sz w:val="20"/>
        </w:rPr>
        <w:lastRenderedPageBreak/>
        <w:t xml:space="preserve">Ensure new hires and employees who have moved to a new workstation complete </w:t>
      </w:r>
      <w:proofErr w:type="spellStart"/>
      <w:proofErr w:type="gramStart"/>
      <w:r w:rsidRPr="009E69BB">
        <w:rPr>
          <w:rFonts w:ascii="Arial" w:hAnsi="Arial" w:cs="Arial"/>
          <w:sz w:val="20"/>
        </w:rPr>
        <w:t>a</w:t>
      </w:r>
      <w:proofErr w:type="spellEnd"/>
      <w:proofErr w:type="gramEnd"/>
      <w:r w:rsidRPr="009E69BB">
        <w:rPr>
          <w:rFonts w:ascii="Arial" w:hAnsi="Arial" w:cs="Arial"/>
          <w:sz w:val="20"/>
        </w:rPr>
        <w:t xml:space="preserve"> ergonomic self-evaluation </w:t>
      </w:r>
    </w:p>
    <w:p w:rsidR="009E69BB" w:rsidRPr="009E69BB" w:rsidRDefault="009E69BB" w:rsidP="009E69BB">
      <w:pPr>
        <w:pStyle w:val="ListParagraph"/>
        <w:numPr>
          <w:ilvl w:val="0"/>
          <w:numId w:val="22"/>
        </w:numPr>
        <w:rPr>
          <w:rFonts w:ascii="Arial" w:hAnsi="Arial" w:cs="Arial"/>
          <w:sz w:val="20"/>
        </w:rPr>
      </w:pPr>
      <w:r w:rsidRPr="009E69BB">
        <w:rPr>
          <w:rFonts w:ascii="Arial" w:hAnsi="Arial" w:cs="Arial"/>
          <w:sz w:val="20"/>
        </w:rPr>
        <w:t xml:space="preserve">Consider including the ergonomic self-evaluation in the department’s orientation process </w:t>
      </w:r>
    </w:p>
    <w:p w:rsidR="009E69BB" w:rsidRPr="009E69BB" w:rsidRDefault="009E69BB" w:rsidP="009E69BB">
      <w:pPr>
        <w:pStyle w:val="ListParagraph"/>
        <w:numPr>
          <w:ilvl w:val="0"/>
          <w:numId w:val="22"/>
        </w:numPr>
        <w:rPr>
          <w:rFonts w:ascii="Arial" w:hAnsi="Arial" w:cs="Arial"/>
          <w:sz w:val="20"/>
        </w:rPr>
      </w:pPr>
      <w:r w:rsidRPr="009E69BB">
        <w:rPr>
          <w:rFonts w:ascii="Arial" w:hAnsi="Arial" w:cs="Arial"/>
          <w:sz w:val="20"/>
        </w:rPr>
        <w:t xml:space="preserve">Participate in any on-site ergonomic evaluations </w:t>
      </w:r>
    </w:p>
    <w:p w:rsidR="009E69BB" w:rsidRPr="009E69BB" w:rsidRDefault="009E69BB" w:rsidP="009E69BB">
      <w:pPr>
        <w:pStyle w:val="ListParagraph"/>
        <w:numPr>
          <w:ilvl w:val="0"/>
          <w:numId w:val="22"/>
        </w:numPr>
        <w:rPr>
          <w:rFonts w:ascii="Arial" w:hAnsi="Arial" w:cs="Arial"/>
          <w:sz w:val="20"/>
        </w:rPr>
      </w:pPr>
      <w:r w:rsidRPr="009E69BB">
        <w:rPr>
          <w:rFonts w:ascii="Arial" w:hAnsi="Arial" w:cs="Arial"/>
          <w:sz w:val="20"/>
        </w:rPr>
        <w:t xml:space="preserve">Implement ergonomic recommendations/process timely </w:t>
      </w:r>
    </w:p>
    <w:p w:rsidR="009E69BB" w:rsidRPr="009E69BB" w:rsidRDefault="009E69BB" w:rsidP="009E69BB">
      <w:pPr>
        <w:pStyle w:val="ListParagraph"/>
        <w:numPr>
          <w:ilvl w:val="0"/>
          <w:numId w:val="22"/>
        </w:numPr>
        <w:rPr>
          <w:rFonts w:ascii="Arial" w:hAnsi="Arial" w:cs="Arial"/>
          <w:sz w:val="20"/>
        </w:rPr>
      </w:pPr>
      <w:r w:rsidRPr="009E69BB">
        <w:rPr>
          <w:rFonts w:ascii="Arial" w:hAnsi="Arial" w:cs="Arial"/>
          <w:sz w:val="20"/>
        </w:rPr>
        <w:t xml:space="preserve">Follow up with Human Resources, Facilities and/or Purchasing if necessary </w:t>
      </w:r>
    </w:p>
    <w:p w:rsidR="009E69BB" w:rsidRPr="009E69BB" w:rsidRDefault="009E69BB" w:rsidP="009E69BB">
      <w:pPr>
        <w:pStyle w:val="ListParagraph"/>
        <w:numPr>
          <w:ilvl w:val="0"/>
          <w:numId w:val="22"/>
        </w:numPr>
        <w:rPr>
          <w:rFonts w:ascii="Arial" w:hAnsi="Arial" w:cs="Arial"/>
          <w:sz w:val="20"/>
        </w:rPr>
      </w:pPr>
      <w:r w:rsidRPr="009E69BB">
        <w:rPr>
          <w:rFonts w:ascii="Arial" w:hAnsi="Arial" w:cs="Arial"/>
          <w:sz w:val="20"/>
        </w:rPr>
        <w:t xml:space="preserve">Department is responsible for the cost of ergonomic changes </w:t>
      </w:r>
    </w:p>
    <w:p w:rsidR="009E69BB" w:rsidRPr="009E69BB" w:rsidRDefault="009E69BB" w:rsidP="009E69BB">
      <w:pPr>
        <w:pStyle w:val="ListParagraph"/>
        <w:numPr>
          <w:ilvl w:val="0"/>
          <w:numId w:val="22"/>
        </w:numPr>
        <w:rPr>
          <w:rFonts w:ascii="Arial" w:hAnsi="Arial" w:cs="Arial"/>
          <w:sz w:val="20"/>
        </w:rPr>
      </w:pPr>
      <w:r w:rsidRPr="009E69BB">
        <w:rPr>
          <w:rFonts w:ascii="Arial" w:hAnsi="Arial" w:cs="Arial"/>
          <w:sz w:val="20"/>
        </w:rPr>
        <w:t xml:space="preserve">Follow up with employee after corrections implemented </w:t>
      </w:r>
    </w:p>
    <w:p w:rsidR="00AA0CBC" w:rsidRPr="00AA0CBC" w:rsidRDefault="00AA0CBC" w:rsidP="009E69BB">
      <w:pPr>
        <w:pStyle w:val="ListParagraph"/>
        <w:numPr>
          <w:ilvl w:val="0"/>
          <w:numId w:val="22"/>
        </w:numPr>
        <w:rPr>
          <w:rFonts w:ascii="Arial" w:hAnsi="Arial" w:cs="Arial"/>
          <w:sz w:val="20"/>
        </w:rPr>
      </w:pPr>
      <w:r w:rsidRPr="00AA0CBC">
        <w:rPr>
          <w:rFonts w:ascii="Arial" w:hAnsi="Arial" w:cs="Arial"/>
          <w:sz w:val="20"/>
        </w:rPr>
        <w:t>Ensure that the requirements in the ergonomics program are implemented</w:t>
      </w:r>
      <w:r>
        <w:rPr>
          <w:rFonts w:ascii="Arial" w:hAnsi="Arial" w:cs="Arial"/>
          <w:sz w:val="20"/>
        </w:rPr>
        <w:t xml:space="preserve"> within their department</w:t>
      </w:r>
    </w:p>
    <w:p w:rsidR="00AA0CBC" w:rsidRDefault="00AA0CBC" w:rsidP="009E69BB">
      <w:pPr>
        <w:pStyle w:val="ListParagraph"/>
        <w:numPr>
          <w:ilvl w:val="0"/>
          <w:numId w:val="22"/>
        </w:numPr>
        <w:rPr>
          <w:rFonts w:ascii="Arial" w:hAnsi="Arial" w:cs="Arial"/>
          <w:sz w:val="20"/>
        </w:rPr>
      </w:pPr>
      <w:r w:rsidRPr="00AA0CBC">
        <w:rPr>
          <w:rFonts w:ascii="Arial" w:hAnsi="Arial" w:cs="Arial"/>
          <w:sz w:val="20"/>
        </w:rPr>
        <w:t>Ensure that affected personnel are trained and follow ergonomic recommendations provided by the safety manager or designee</w:t>
      </w:r>
    </w:p>
    <w:p w:rsidR="00AA0CBC" w:rsidRPr="00AA0CBC" w:rsidRDefault="00AA0CBC" w:rsidP="009E69BB">
      <w:pPr>
        <w:pStyle w:val="ListParagraph"/>
        <w:numPr>
          <w:ilvl w:val="0"/>
          <w:numId w:val="22"/>
        </w:numPr>
        <w:rPr>
          <w:rFonts w:ascii="Arial" w:hAnsi="Arial" w:cs="Arial"/>
          <w:sz w:val="20"/>
        </w:rPr>
      </w:pPr>
      <w:r>
        <w:rPr>
          <w:rFonts w:ascii="Arial" w:hAnsi="Arial" w:cs="Arial"/>
          <w:sz w:val="20"/>
        </w:rPr>
        <w:t>Works with the Safety Manager to ensure department employees are provided the appropriate ergonomic tools to minimize the potential for RMIs</w:t>
      </w:r>
    </w:p>
    <w:p w:rsidR="00AA0CBC" w:rsidRPr="00AA0CBC" w:rsidRDefault="00AA0CBC" w:rsidP="009E69BB">
      <w:pPr>
        <w:pStyle w:val="ListParagraph"/>
        <w:numPr>
          <w:ilvl w:val="0"/>
          <w:numId w:val="22"/>
        </w:numPr>
        <w:rPr>
          <w:rFonts w:ascii="Arial" w:hAnsi="Arial" w:cs="Arial"/>
          <w:sz w:val="20"/>
        </w:rPr>
      </w:pPr>
      <w:r w:rsidRPr="00AA0CBC">
        <w:rPr>
          <w:rFonts w:ascii="Arial" w:hAnsi="Arial" w:cs="Arial"/>
          <w:sz w:val="20"/>
        </w:rPr>
        <w:t>Maintains vigilance of department’s ergonomics exposures and identifies potential RMIs</w:t>
      </w:r>
    </w:p>
    <w:p w:rsidR="003B4A51" w:rsidRPr="0020370A" w:rsidRDefault="003B4A51" w:rsidP="0020370A">
      <w:pPr>
        <w:rPr>
          <w:rFonts w:ascii="Arial" w:hAnsi="Arial" w:cs="Arial"/>
          <w:sz w:val="20"/>
        </w:rPr>
      </w:pPr>
    </w:p>
    <w:p w:rsidR="00453866" w:rsidRPr="0020370A" w:rsidRDefault="00453866" w:rsidP="0020370A">
      <w:pPr>
        <w:rPr>
          <w:rFonts w:ascii="Arial" w:hAnsi="Arial" w:cs="Arial"/>
          <w:b/>
          <w:sz w:val="20"/>
        </w:rPr>
      </w:pPr>
      <w:r w:rsidRPr="0020370A">
        <w:rPr>
          <w:rFonts w:ascii="Arial" w:hAnsi="Arial" w:cs="Arial"/>
          <w:sz w:val="20"/>
        </w:rPr>
        <w:t>Employee Responsibilities</w:t>
      </w:r>
      <w:bookmarkEnd w:id="11"/>
      <w:bookmarkEnd w:id="12"/>
      <w:r w:rsidRPr="0020370A">
        <w:rPr>
          <w:rFonts w:ascii="Arial" w:hAnsi="Arial" w:cs="Arial"/>
          <w:sz w:val="20"/>
        </w:rPr>
        <w:t xml:space="preserve"> </w:t>
      </w:r>
    </w:p>
    <w:p w:rsidR="00453866" w:rsidRPr="0020370A" w:rsidRDefault="00453866" w:rsidP="0020370A">
      <w:pPr>
        <w:rPr>
          <w:rFonts w:ascii="Arial" w:hAnsi="Arial" w:cs="Arial"/>
          <w:sz w:val="20"/>
        </w:rPr>
      </w:pPr>
    </w:p>
    <w:p w:rsidR="00453866" w:rsidRPr="0020370A" w:rsidRDefault="00453866" w:rsidP="0020370A">
      <w:pPr>
        <w:pStyle w:val="ListParagraph"/>
        <w:numPr>
          <w:ilvl w:val="0"/>
          <w:numId w:val="22"/>
        </w:numPr>
        <w:rPr>
          <w:rFonts w:ascii="Arial" w:hAnsi="Arial" w:cs="Arial"/>
          <w:sz w:val="20"/>
        </w:rPr>
      </w:pPr>
      <w:r w:rsidRPr="0020370A">
        <w:rPr>
          <w:rFonts w:ascii="Arial" w:hAnsi="Arial" w:cs="Arial"/>
          <w:sz w:val="20"/>
        </w:rPr>
        <w:t xml:space="preserve">Employees will provide feedback to the ergonomic committee when the first signs of </w:t>
      </w:r>
      <w:r w:rsidR="003B4A51" w:rsidRPr="0020370A">
        <w:rPr>
          <w:rFonts w:ascii="Arial" w:hAnsi="Arial" w:cs="Arial"/>
          <w:sz w:val="20"/>
        </w:rPr>
        <w:t xml:space="preserve">repetitive motion exposures </w:t>
      </w:r>
      <w:r w:rsidR="0020370A" w:rsidRPr="0020370A">
        <w:rPr>
          <w:rFonts w:ascii="Arial" w:hAnsi="Arial" w:cs="Arial"/>
          <w:sz w:val="20"/>
        </w:rPr>
        <w:t xml:space="preserve">are identified, </w:t>
      </w:r>
      <w:r w:rsidR="003B4A51" w:rsidRPr="0020370A">
        <w:rPr>
          <w:rFonts w:ascii="Arial" w:hAnsi="Arial" w:cs="Arial"/>
          <w:sz w:val="20"/>
        </w:rPr>
        <w:t>or injuries</w:t>
      </w:r>
      <w:r w:rsidRPr="0020370A">
        <w:rPr>
          <w:rFonts w:ascii="Arial" w:hAnsi="Arial" w:cs="Arial"/>
          <w:sz w:val="20"/>
        </w:rPr>
        <w:t xml:space="preserve"> are experienced. </w:t>
      </w:r>
    </w:p>
    <w:p w:rsidR="00ED2C1B" w:rsidRPr="0020370A" w:rsidRDefault="00453866" w:rsidP="0020370A">
      <w:pPr>
        <w:pStyle w:val="ListParagraph"/>
        <w:numPr>
          <w:ilvl w:val="0"/>
          <w:numId w:val="22"/>
        </w:numPr>
        <w:rPr>
          <w:rFonts w:ascii="Arial" w:hAnsi="Arial" w:cs="Arial"/>
          <w:sz w:val="20"/>
        </w:rPr>
      </w:pPr>
      <w:r w:rsidRPr="0020370A">
        <w:rPr>
          <w:rFonts w:ascii="Arial" w:hAnsi="Arial" w:cs="Arial"/>
          <w:sz w:val="20"/>
        </w:rPr>
        <w:t xml:space="preserve">Employees will work with the Safety </w:t>
      </w:r>
      <w:r w:rsidR="0020370A" w:rsidRPr="0020370A">
        <w:rPr>
          <w:rFonts w:ascii="Arial" w:hAnsi="Arial" w:cs="Arial"/>
          <w:sz w:val="20"/>
        </w:rPr>
        <w:t xml:space="preserve">Manager, their Supervisor or ergonomics program </w:t>
      </w:r>
      <w:r w:rsidRPr="0020370A">
        <w:rPr>
          <w:rFonts w:ascii="Arial" w:hAnsi="Arial" w:cs="Arial"/>
          <w:sz w:val="20"/>
        </w:rPr>
        <w:t>designee during the work analysis period. Once change has been recommended, the employee will implement the recommendations made. If the change does not resolve the problem, the employee will notify the</w:t>
      </w:r>
      <w:r w:rsidR="0020370A" w:rsidRPr="0020370A">
        <w:rPr>
          <w:rFonts w:ascii="Arial" w:hAnsi="Arial" w:cs="Arial"/>
          <w:sz w:val="20"/>
        </w:rPr>
        <w:t>ir supervisor and/or safety manager</w:t>
      </w:r>
      <w:r w:rsidRPr="0020370A">
        <w:rPr>
          <w:rFonts w:ascii="Arial" w:hAnsi="Arial" w:cs="Arial"/>
          <w:sz w:val="20"/>
        </w:rPr>
        <w:t xml:space="preserve"> and work with them until the problem has been resolved.  The employees are encouraged to report any ergonomic hazard identified</w:t>
      </w:r>
      <w:r w:rsidR="0020370A" w:rsidRPr="0020370A">
        <w:rPr>
          <w:rFonts w:ascii="Arial" w:hAnsi="Arial" w:cs="Arial"/>
          <w:sz w:val="20"/>
        </w:rPr>
        <w:t xml:space="preserve"> immediately.</w:t>
      </w:r>
      <w:r w:rsidRPr="0020370A">
        <w:rPr>
          <w:rFonts w:ascii="Arial" w:hAnsi="Arial" w:cs="Arial"/>
          <w:sz w:val="20"/>
        </w:rPr>
        <w:t xml:space="preserve"> </w:t>
      </w:r>
    </w:p>
    <w:p w:rsidR="00ED2C1B" w:rsidRPr="0020370A" w:rsidRDefault="00ED2C1B" w:rsidP="0020370A">
      <w:pPr>
        <w:rPr>
          <w:rFonts w:ascii="Arial" w:hAnsi="Arial" w:cs="Arial"/>
          <w:sz w:val="20"/>
        </w:rPr>
      </w:pPr>
    </w:p>
    <w:p w:rsidR="00453866" w:rsidRPr="0020370A" w:rsidRDefault="00453866" w:rsidP="0020370A">
      <w:pPr>
        <w:pStyle w:val="ListParagraph"/>
        <w:numPr>
          <w:ilvl w:val="0"/>
          <w:numId w:val="17"/>
        </w:numPr>
        <w:rPr>
          <w:rFonts w:ascii="Arial" w:hAnsi="Arial" w:cs="Arial"/>
          <w:b/>
          <w:sz w:val="20"/>
        </w:rPr>
      </w:pPr>
      <w:bookmarkStart w:id="13" w:name="_Toc328469638"/>
      <w:bookmarkStart w:id="14" w:name="_Toc328470248"/>
      <w:r w:rsidRPr="0020370A">
        <w:rPr>
          <w:rFonts w:ascii="Arial" w:hAnsi="Arial" w:cs="Arial"/>
          <w:sz w:val="20"/>
        </w:rPr>
        <w:t xml:space="preserve">Problem Area Identification </w:t>
      </w:r>
      <w:bookmarkEnd w:id="13"/>
      <w:bookmarkEnd w:id="14"/>
      <w:r w:rsidRPr="0020370A">
        <w:rPr>
          <w:rFonts w:ascii="Arial" w:hAnsi="Arial" w:cs="Arial"/>
          <w:sz w:val="20"/>
        </w:rPr>
        <w:t xml:space="preserve"> </w:t>
      </w:r>
    </w:p>
    <w:p w:rsidR="00453866" w:rsidRPr="0020370A" w:rsidRDefault="00453866" w:rsidP="0020370A">
      <w:pPr>
        <w:rPr>
          <w:rFonts w:ascii="Arial" w:hAnsi="Arial" w:cs="Arial"/>
          <w:sz w:val="20"/>
        </w:rPr>
      </w:pPr>
    </w:p>
    <w:p w:rsidR="0020370A" w:rsidRPr="0020370A" w:rsidRDefault="00453866" w:rsidP="0020370A">
      <w:pPr>
        <w:rPr>
          <w:rFonts w:ascii="Arial" w:hAnsi="Arial" w:cs="Arial"/>
          <w:sz w:val="20"/>
        </w:rPr>
      </w:pPr>
      <w:r w:rsidRPr="0020370A">
        <w:rPr>
          <w:rFonts w:ascii="Arial" w:hAnsi="Arial" w:cs="Arial"/>
          <w:sz w:val="20"/>
        </w:rPr>
        <w:t xml:space="preserve">Two methods will be used to identify problem areas. </w:t>
      </w:r>
    </w:p>
    <w:p w:rsidR="0020370A" w:rsidRPr="0020370A" w:rsidRDefault="00453866" w:rsidP="0020370A">
      <w:pPr>
        <w:pStyle w:val="ListParagraph"/>
        <w:numPr>
          <w:ilvl w:val="0"/>
          <w:numId w:val="23"/>
        </w:numPr>
        <w:rPr>
          <w:rFonts w:ascii="Arial" w:hAnsi="Arial" w:cs="Arial"/>
          <w:sz w:val="20"/>
        </w:rPr>
      </w:pPr>
      <w:r w:rsidRPr="0020370A">
        <w:rPr>
          <w:rFonts w:ascii="Arial" w:hAnsi="Arial" w:cs="Arial"/>
          <w:sz w:val="20"/>
        </w:rPr>
        <w:t>Cumulative Trauma Disorder injur</w:t>
      </w:r>
      <w:r w:rsidR="0020370A">
        <w:rPr>
          <w:rFonts w:ascii="Arial" w:hAnsi="Arial" w:cs="Arial"/>
          <w:sz w:val="20"/>
        </w:rPr>
        <w:t>ies</w:t>
      </w:r>
      <w:r w:rsidRPr="0020370A">
        <w:rPr>
          <w:rFonts w:ascii="Arial" w:hAnsi="Arial" w:cs="Arial"/>
          <w:sz w:val="20"/>
        </w:rPr>
        <w:t xml:space="preserve"> </w:t>
      </w:r>
    </w:p>
    <w:p w:rsidR="0020370A" w:rsidRPr="0020370A" w:rsidRDefault="0020370A" w:rsidP="0020370A">
      <w:pPr>
        <w:pStyle w:val="ListParagraph"/>
        <w:numPr>
          <w:ilvl w:val="0"/>
          <w:numId w:val="23"/>
        </w:numPr>
        <w:rPr>
          <w:rFonts w:ascii="Arial" w:hAnsi="Arial" w:cs="Arial"/>
          <w:sz w:val="20"/>
        </w:rPr>
      </w:pPr>
      <w:r>
        <w:rPr>
          <w:rFonts w:ascii="Arial" w:hAnsi="Arial" w:cs="Arial"/>
          <w:sz w:val="20"/>
        </w:rPr>
        <w:t>Ergonomic assessment trends</w:t>
      </w:r>
    </w:p>
    <w:p w:rsidR="0020370A" w:rsidRPr="0020370A" w:rsidRDefault="0020370A"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Once an upward trend has been identified in an area or department, the Safety </w:t>
      </w:r>
      <w:r w:rsidR="0020370A">
        <w:rPr>
          <w:rFonts w:ascii="Arial" w:hAnsi="Arial" w:cs="Arial"/>
          <w:sz w:val="20"/>
        </w:rPr>
        <w:t>Manager</w:t>
      </w:r>
      <w:r w:rsidRPr="0020370A">
        <w:rPr>
          <w:rFonts w:ascii="Arial" w:hAnsi="Arial" w:cs="Arial"/>
          <w:sz w:val="20"/>
        </w:rPr>
        <w:t xml:space="preserve"> or designee will target the area for review in order to eliminate the root cause of the increase.</w:t>
      </w:r>
    </w:p>
    <w:p w:rsidR="00453866" w:rsidRPr="0020370A" w:rsidRDefault="00453866" w:rsidP="0020370A">
      <w:pPr>
        <w:rPr>
          <w:rFonts w:ascii="Arial" w:hAnsi="Arial" w:cs="Arial"/>
          <w:sz w:val="20"/>
        </w:rPr>
      </w:pPr>
    </w:p>
    <w:p w:rsidR="00453866" w:rsidRPr="0020370A" w:rsidRDefault="00453866" w:rsidP="0020370A">
      <w:pPr>
        <w:pStyle w:val="ListParagraph"/>
        <w:numPr>
          <w:ilvl w:val="0"/>
          <w:numId w:val="17"/>
        </w:numPr>
        <w:rPr>
          <w:rFonts w:ascii="Arial" w:hAnsi="Arial" w:cs="Arial"/>
          <w:b/>
          <w:sz w:val="20"/>
        </w:rPr>
      </w:pPr>
      <w:bookmarkStart w:id="15" w:name="_Toc328469639"/>
      <w:bookmarkStart w:id="16" w:name="_Toc328470249"/>
      <w:r w:rsidRPr="0020370A">
        <w:rPr>
          <w:rFonts w:ascii="Arial" w:hAnsi="Arial" w:cs="Arial"/>
          <w:sz w:val="20"/>
        </w:rPr>
        <w:t>Employee and Supervisor Suggestions</w:t>
      </w:r>
      <w:bookmarkEnd w:id="15"/>
      <w:bookmarkEnd w:id="16"/>
      <w:r w:rsidRPr="0020370A">
        <w:rPr>
          <w:rFonts w:ascii="Arial" w:hAnsi="Arial" w:cs="Arial"/>
          <w:sz w:val="20"/>
        </w:rPr>
        <w:t xml:space="preserve">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Employee and supervisor suggestions and complaints will also be solicited and analyzed. The information will be provided to the Safety </w:t>
      </w:r>
      <w:r w:rsidR="0020370A">
        <w:rPr>
          <w:rFonts w:ascii="Arial" w:hAnsi="Arial" w:cs="Arial"/>
          <w:sz w:val="20"/>
        </w:rPr>
        <w:t xml:space="preserve">Manager, Safety </w:t>
      </w:r>
      <w:r w:rsidRPr="0020370A">
        <w:rPr>
          <w:rFonts w:ascii="Arial" w:hAnsi="Arial" w:cs="Arial"/>
          <w:sz w:val="20"/>
        </w:rPr>
        <w:t xml:space="preserve">Committee or designee via a form entitled </w:t>
      </w:r>
      <w:r w:rsidRPr="0020370A">
        <w:rPr>
          <w:rFonts w:ascii="Arial" w:hAnsi="Arial" w:cs="Arial"/>
          <w:i/>
          <w:iCs/>
          <w:sz w:val="20"/>
        </w:rPr>
        <w:t xml:space="preserve">Request for Ergonomic </w:t>
      </w:r>
      <w:r w:rsidR="0020370A" w:rsidRPr="0020370A">
        <w:rPr>
          <w:rFonts w:ascii="Arial" w:hAnsi="Arial" w:cs="Arial"/>
          <w:i/>
          <w:iCs/>
          <w:sz w:val="20"/>
        </w:rPr>
        <w:t>Assessment</w:t>
      </w:r>
      <w:r w:rsidRPr="0020370A">
        <w:rPr>
          <w:rFonts w:ascii="Arial" w:hAnsi="Arial" w:cs="Arial"/>
          <w:sz w:val="20"/>
        </w:rPr>
        <w:t xml:space="preserve">. When an issue has been identified, a work analysis will be performed. </w:t>
      </w:r>
    </w:p>
    <w:p w:rsidR="00453866" w:rsidRPr="0020370A" w:rsidRDefault="00453866" w:rsidP="0020370A">
      <w:pPr>
        <w:rPr>
          <w:rFonts w:ascii="Arial" w:hAnsi="Arial" w:cs="Arial"/>
          <w:sz w:val="20"/>
        </w:rPr>
      </w:pPr>
    </w:p>
    <w:p w:rsidR="00453866" w:rsidRPr="0020370A" w:rsidRDefault="00453866" w:rsidP="0020370A">
      <w:pPr>
        <w:pStyle w:val="ListParagraph"/>
        <w:numPr>
          <w:ilvl w:val="0"/>
          <w:numId w:val="17"/>
        </w:numPr>
        <w:rPr>
          <w:rFonts w:ascii="Arial" w:hAnsi="Arial" w:cs="Arial"/>
          <w:sz w:val="20"/>
        </w:rPr>
      </w:pPr>
      <w:r w:rsidRPr="0020370A">
        <w:rPr>
          <w:rFonts w:ascii="Arial" w:hAnsi="Arial" w:cs="Arial"/>
          <w:sz w:val="20"/>
        </w:rPr>
        <w:t>Work Analysis</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The first step in the work analysis is to inform the employee of what to expect. The program and purpose of the work</w:t>
      </w:r>
      <w:r w:rsidR="0020370A">
        <w:rPr>
          <w:rFonts w:ascii="Arial" w:hAnsi="Arial" w:cs="Arial"/>
          <w:sz w:val="20"/>
        </w:rPr>
        <w:t xml:space="preserve">station </w:t>
      </w:r>
      <w:r w:rsidRPr="0020370A">
        <w:rPr>
          <w:rFonts w:ascii="Arial" w:hAnsi="Arial" w:cs="Arial"/>
          <w:sz w:val="20"/>
        </w:rPr>
        <w:t>analysis will be explained.</w:t>
      </w:r>
      <w:r w:rsidR="0020370A">
        <w:rPr>
          <w:rFonts w:ascii="Arial" w:hAnsi="Arial" w:cs="Arial"/>
          <w:sz w:val="20"/>
        </w:rPr>
        <w:t xml:space="preserve"> </w:t>
      </w:r>
      <w:r w:rsidRPr="0020370A">
        <w:rPr>
          <w:rFonts w:ascii="Arial" w:hAnsi="Arial" w:cs="Arial"/>
          <w:sz w:val="20"/>
        </w:rPr>
        <w:t xml:space="preserve">Three questions should be answered prior to the start of the analysis. </w:t>
      </w:r>
    </w:p>
    <w:p w:rsidR="00453866" w:rsidRPr="0020370A" w:rsidRDefault="00453866" w:rsidP="0020370A">
      <w:pPr>
        <w:pStyle w:val="ListParagraph"/>
        <w:numPr>
          <w:ilvl w:val="0"/>
          <w:numId w:val="25"/>
        </w:numPr>
        <w:rPr>
          <w:rFonts w:ascii="Arial" w:hAnsi="Arial" w:cs="Arial"/>
          <w:sz w:val="20"/>
        </w:rPr>
      </w:pPr>
      <w:r w:rsidRPr="0020370A">
        <w:rPr>
          <w:rFonts w:ascii="Arial" w:hAnsi="Arial" w:cs="Arial"/>
          <w:sz w:val="20"/>
        </w:rPr>
        <w:t xml:space="preserve">What are the goals and intent of the work analysis? </w:t>
      </w:r>
    </w:p>
    <w:p w:rsidR="00453866" w:rsidRPr="0020370A" w:rsidRDefault="00453866" w:rsidP="0020370A">
      <w:pPr>
        <w:pStyle w:val="ListParagraph"/>
        <w:numPr>
          <w:ilvl w:val="0"/>
          <w:numId w:val="25"/>
        </w:numPr>
        <w:rPr>
          <w:rFonts w:ascii="Arial" w:hAnsi="Arial" w:cs="Arial"/>
          <w:sz w:val="20"/>
        </w:rPr>
      </w:pPr>
      <w:r w:rsidRPr="0020370A">
        <w:rPr>
          <w:rFonts w:ascii="Arial" w:hAnsi="Arial" w:cs="Arial"/>
          <w:sz w:val="20"/>
        </w:rPr>
        <w:t xml:space="preserve">Who will be involved? </w:t>
      </w:r>
    </w:p>
    <w:p w:rsidR="00453866" w:rsidRPr="0020370A" w:rsidRDefault="00453866" w:rsidP="0020370A">
      <w:pPr>
        <w:pStyle w:val="ListParagraph"/>
        <w:numPr>
          <w:ilvl w:val="0"/>
          <w:numId w:val="25"/>
        </w:numPr>
        <w:rPr>
          <w:rFonts w:ascii="Arial" w:hAnsi="Arial" w:cs="Arial"/>
          <w:sz w:val="20"/>
        </w:rPr>
      </w:pPr>
      <w:r w:rsidRPr="0020370A">
        <w:rPr>
          <w:rFonts w:ascii="Arial" w:hAnsi="Arial" w:cs="Arial"/>
          <w:sz w:val="20"/>
        </w:rPr>
        <w:t xml:space="preserve">Exactly what is going to happen or be looked at? </w:t>
      </w:r>
    </w:p>
    <w:p w:rsidR="0020370A" w:rsidRDefault="0020370A"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The goal of the work analysis is to identify the following problems: </w:t>
      </w:r>
    </w:p>
    <w:p w:rsidR="00453866" w:rsidRPr="0020370A" w:rsidRDefault="00453866" w:rsidP="0020370A">
      <w:pPr>
        <w:pStyle w:val="ListParagraph"/>
        <w:numPr>
          <w:ilvl w:val="0"/>
          <w:numId w:val="24"/>
        </w:numPr>
        <w:rPr>
          <w:rFonts w:ascii="Arial" w:hAnsi="Arial" w:cs="Arial"/>
          <w:sz w:val="20"/>
        </w:rPr>
      </w:pPr>
      <w:r w:rsidRPr="0020370A">
        <w:rPr>
          <w:rFonts w:ascii="Arial" w:hAnsi="Arial" w:cs="Arial"/>
          <w:sz w:val="20"/>
        </w:rPr>
        <w:t xml:space="preserve">Work tasks which involve awkward movements </w:t>
      </w:r>
    </w:p>
    <w:p w:rsidR="00453866" w:rsidRPr="0020370A" w:rsidRDefault="00453866" w:rsidP="0020370A">
      <w:pPr>
        <w:pStyle w:val="ListParagraph"/>
        <w:numPr>
          <w:ilvl w:val="0"/>
          <w:numId w:val="24"/>
        </w:numPr>
        <w:rPr>
          <w:rFonts w:ascii="Arial" w:hAnsi="Arial" w:cs="Arial"/>
          <w:sz w:val="20"/>
        </w:rPr>
      </w:pPr>
      <w:r w:rsidRPr="0020370A">
        <w:rPr>
          <w:rFonts w:ascii="Arial" w:hAnsi="Arial" w:cs="Arial"/>
          <w:sz w:val="20"/>
        </w:rPr>
        <w:t xml:space="preserve">Tasks which involve excessive movements </w:t>
      </w:r>
    </w:p>
    <w:p w:rsidR="00453866" w:rsidRPr="0020370A" w:rsidRDefault="00453866" w:rsidP="0020370A">
      <w:pPr>
        <w:pStyle w:val="ListParagraph"/>
        <w:numPr>
          <w:ilvl w:val="0"/>
          <w:numId w:val="24"/>
        </w:numPr>
        <w:rPr>
          <w:rFonts w:ascii="Arial" w:hAnsi="Arial" w:cs="Arial"/>
          <w:sz w:val="20"/>
        </w:rPr>
      </w:pPr>
      <w:r w:rsidRPr="0020370A">
        <w:rPr>
          <w:rFonts w:ascii="Arial" w:hAnsi="Arial" w:cs="Arial"/>
          <w:sz w:val="20"/>
        </w:rPr>
        <w:t xml:space="preserve">Wasted motion or energy </w:t>
      </w:r>
    </w:p>
    <w:p w:rsidR="00453866" w:rsidRPr="0020370A" w:rsidRDefault="00453866" w:rsidP="0020370A">
      <w:pPr>
        <w:pStyle w:val="ListParagraph"/>
        <w:numPr>
          <w:ilvl w:val="0"/>
          <w:numId w:val="24"/>
        </w:numPr>
        <w:rPr>
          <w:rFonts w:ascii="Arial" w:hAnsi="Arial" w:cs="Arial"/>
          <w:sz w:val="20"/>
        </w:rPr>
      </w:pPr>
      <w:r w:rsidRPr="0020370A">
        <w:rPr>
          <w:rFonts w:ascii="Arial" w:hAnsi="Arial" w:cs="Arial"/>
          <w:sz w:val="20"/>
        </w:rPr>
        <w:t xml:space="preserve">Poor operation flow </w:t>
      </w:r>
    </w:p>
    <w:p w:rsidR="00453866" w:rsidRPr="0020370A" w:rsidRDefault="00453866" w:rsidP="0020370A">
      <w:pPr>
        <w:pStyle w:val="ListParagraph"/>
        <w:numPr>
          <w:ilvl w:val="0"/>
          <w:numId w:val="24"/>
        </w:numPr>
        <w:rPr>
          <w:rFonts w:ascii="Arial" w:hAnsi="Arial" w:cs="Arial"/>
          <w:sz w:val="20"/>
        </w:rPr>
      </w:pPr>
      <w:r w:rsidRPr="0020370A">
        <w:rPr>
          <w:rFonts w:ascii="Arial" w:hAnsi="Arial" w:cs="Arial"/>
          <w:sz w:val="20"/>
        </w:rPr>
        <w:lastRenderedPageBreak/>
        <w:t xml:space="preserve">Work tasks that present the potential for psychological stress </w:t>
      </w:r>
    </w:p>
    <w:p w:rsidR="00453866" w:rsidRPr="0020370A" w:rsidRDefault="00453866" w:rsidP="0020370A">
      <w:pPr>
        <w:pStyle w:val="ListParagraph"/>
        <w:numPr>
          <w:ilvl w:val="0"/>
          <w:numId w:val="24"/>
        </w:numPr>
        <w:rPr>
          <w:rFonts w:ascii="Arial" w:hAnsi="Arial" w:cs="Arial"/>
          <w:sz w:val="20"/>
        </w:rPr>
      </w:pPr>
      <w:r w:rsidRPr="0020370A">
        <w:rPr>
          <w:rFonts w:ascii="Arial" w:hAnsi="Arial" w:cs="Arial"/>
          <w:sz w:val="20"/>
        </w:rPr>
        <w:t xml:space="preserve">Cumulative Trauma Disorder factors </w:t>
      </w:r>
    </w:p>
    <w:p w:rsidR="00453866" w:rsidRPr="0020370A" w:rsidRDefault="00453866" w:rsidP="0020370A">
      <w:pPr>
        <w:pStyle w:val="ListParagraph"/>
        <w:numPr>
          <w:ilvl w:val="0"/>
          <w:numId w:val="24"/>
        </w:numPr>
        <w:rPr>
          <w:rFonts w:ascii="Arial" w:hAnsi="Arial" w:cs="Arial"/>
          <w:sz w:val="20"/>
        </w:rPr>
      </w:pPr>
      <w:r w:rsidRPr="0020370A">
        <w:rPr>
          <w:rFonts w:ascii="Arial" w:hAnsi="Arial" w:cs="Arial"/>
          <w:sz w:val="20"/>
        </w:rPr>
        <w:t xml:space="preserve">Need for automation </w:t>
      </w:r>
    </w:p>
    <w:p w:rsidR="00453866" w:rsidRPr="0020370A" w:rsidRDefault="00453866" w:rsidP="0020370A">
      <w:pPr>
        <w:pStyle w:val="ListParagraph"/>
        <w:numPr>
          <w:ilvl w:val="0"/>
          <w:numId w:val="24"/>
        </w:numPr>
        <w:rPr>
          <w:rFonts w:ascii="Arial" w:hAnsi="Arial" w:cs="Arial"/>
          <w:sz w:val="20"/>
        </w:rPr>
      </w:pPr>
      <w:r w:rsidRPr="0020370A">
        <w:rPr>
          <w:rFonts w:ascii="Arial" w:hAnsi="Arial" w:cs="Arial"/>
          <w:sz w:val="20"/>
        </w:rPr>
        <w:t>Need for tooling</w:t>
      </w:r>
      <w:r w:rsidR="0020370A">
        <w:rPr>
          <w:rFonts w:ascii="Arial" w:hAnsi="Arial" w:cs="Arial"/>
          <w:sz w:val="20"/>
        </w:rPr>
        <w:t xml:space="preserve">/hardware </w:t>
      </w:r>
      <w:r w:rsidRPr="0020370A">
        <w:rPr>
          <w:rFonts w:ascii="Arial" w:hAnsi="Arial" w:cs="Arial"/>
          <w:sz w:val="20"/>
        </w:rPr>
        <w:t xml:space="preserve">changes </w:t>
      </w:r>
    </w:p>
    <w:p w:rsidR="00453866" w:rsidRPr="0020370A" w:rsidRDefault="00453866" w:rsidP="0020370A">
      <w:pPr>
        <w:pStyle w:val="ListParagraph"/>
        <w:numPr>
          <w:ilvl w:val="0"/>
          <w:numId w:val="24"/>
        </w:numPr>
        <w:rPr>
          <w:rFonts w:ascii="Arial" w:hAnsi="Arial" w:cs="Arial"/>
          <w:sz w:val="20"/>
        </w:rPr>
      </w:pPr>
      <w:r w:rsidRPr="0020370A">
        <w:rPr>
          <w:rFonts w:ascii="Arial" w:hAnsi="Arial" w:cs="Arial"/>
          <w:sz w:val="20"/>
        </w:rPr>
        <w:t xml:space="preserve">Need for work method changes </w:t>
      </w:r>
    </w:p>
    <w:p w:rsidR="00453866" w:rsidRPr="0020370A" w:rsidRDefault="00453866" w:rsidP="0020370A">
      <w:pPr>
        <w:pStyle w:val="ListParagraph"/>
        <w:numPr>
          <w:ilvl w:val="0"/>
          <w:numId w:val="24"/>
        </w:numPr>
        <w:rPr>
          <w:rFonts w:ascii="Arial" w:hAnsi="Arial" w:cs="Arial"/>
          <w:sz w:val="20"/>
        </w:rPr>
      </w:pPr>
      <w:r w:rsidRPr="0020370A">
        <w:rPr>
          <w:rFonts w:ascii="Arial" w:hAnsi="Arial" w:cs="Arial"/>
          <w:sz w:val="20"/>
        </w:rPr>
        <w:t xml:space="preserve">Employee-generated changes in the </w:t>
      </w:r>
      <w:r w:rsidR="0020370A" w:rsidRPr="0020370A">
        <w:rPr>
          <w:rFonts w:ascii="Arial" w:hAnsi="Arial" w:cs="Arial"/>
          <w:sz w:val="20"/>
        </w:rPr>
        <w:t>workplace</w:t>
      </w:r>
      <w:r w:rsidRPr="0020370A">
        <w:rPr>
          <w:rFonts w:ascii="Arial" w:hAnsi="Arial" w:cs="Arial"/>
          <w:sz w:val="20"/>
        </w:rPr>
        <w:t xml:space="preserve"> </w:t>
      </w:r>
    </w:p>
    <w:p w:rsidR="0020370A" w:rsidRDefault="0020370A"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The data for the task analysis will be collected through a variety of methods. </w:t>
      </w:r>
    </w:p>
    <w:p w:rsidR="00453866" w:rsidRPr="0020370A" w:rsidRDefault="00453866" w:rsidP="0020370A">
      <w:pPr>
        <w:pStyle w:val="ListParagraph"/>
        <w:numPr>
          <w:ilvl w:val="0"/>
          <w:numId w:val="24"/>
        </w:numPr>
        <w:rPr>
          <w:rFonts w:ascii="Arial" w:hAnsi="Arial" w:cs="Arial"/>
          <w:sz w:val="20"/>
        </w:rPr>
      </w:pPr>
      <w:r w:rsidRPr="0020370A">
        <w:rPr>
          <w:rFonts w:ascii="Arial" w:hAnsi="Arial" w:cs="Arial"/>
          <w:sz w:val="20"/>
        </w:rPr>
        <w:t xml:space="preserve">Ergonomic </w:t>
      </w:r>
      <w:proofErr w:type="spellStart"/>
      <w:r w:rsidRPr="0020370A">
        <w:rPr>
          <w:rFonts w:ascii="Arial" w:hAnsi="Arial" w:cs="Arial"/>
          <w:sz w:val="20"/>
        </w:rPr>
        <w:t>QuickChecks</w:t>
      </w:r>
      <w:proofErr w:type="spellEnd"/>
    </w:p>
    <w:p w:rsidR="00453866" w:rsidRPr="0020370A" w:rsidRDefault="00453866" w:rsidP="0020370A">
      <w:pPr>
        <w:pStyle w:val="ListParagraph"/>
        <w:numPr>
          <w:ilvl w:val="0"/>
          <w:numId w:val="24"/>
        </w:numPr>
        <w:rPr>
          <w:rFonts w:ascii="Arial" w:hAnsi="Arial" w:cs="Arial"/>
          <w:sz w:val="20"/>
        </w:rPr>
      </w:pPr>
      <w:r w:rsidRPr="0020370A">
        <w:rPr>
          <w:rFonts w:ascii="Arial" w:hAnsi="Arial" w:cs="Arial"/>
          <w:sz w:val="20"/>
        </w:rPr>
        <w:t>Ergonomic Workstation Evaluation</w:t>
      </w:r>
    </w:p>
    <w:p w:rsidR="00453866" w:rsidRPr="0020370A" w:rsidRDefault="00453866" w:rsidP="0020370A">
      <w:pPr>
        <w:pStyle w:val="ListParagraph"/>
        <w:numPr>
          <w:ilvl w:val="0"/>
          <w:numId w:val="24"/>
        </w:numPr>
        <w:rPr>
          <w:rFonts w:ascii="Arial" w:hAnsi="Arial" w:cs="Arial"/>
          <w:sz w:val="20"/>
        </w:rPr>
      </w:pPr>
      <w:r w:rsidRPr="0020370A">
        <w:rPr>
          <w:rFonts w:ascii="Arial" w:hAnsi="Arial" w:cs="Arial"/>
          <w:sz w:val="20"/>
        </w:rPr>
        <w:t xml:space="preserve">Interviews </w:t>
      </w:r>
    </w:p>
    <w:p w:rsidR="00453866" w:rsidRPr="0020370A" w:rsidRDefault="00453866" w:rsidP="0020370A">
      <w:pPr>
        <w:pStyle w:val="ListParagraph"/>
        <w:numPr>
          <w:ilvl w:val="0"/>
          <w:numId w:val="24"/>
        </w:numPr>
        <w:rPr>
          <w:rFonts w:ascii="Arial" w:hAnsi="Arial" w:cs="Arial"/>
          <w:sz w:val="20"/>
        </w:rPr>
      </w:pPr>
      <w:r w:rsidRPr="0020370A">
        <w:rPr>
          <w:rFonts w:ascii="Arial" w:hAnsi="Arial" w:cs="Arial"/>
          <w:sz w:val="20"/>
        </w:rPr>
        <w:t xml:space="preserve">Direct Observation </w:t>
      </w:r>
    </w:p>
    <w:p w:rsidR="00453866" w:rsidRPr="0020370A" w:rsidRDefault="00453866" w:rsidP="0020370A">
      <w:pPr>
        <w:pStyle w:val="ListParagraph"/>
        <w:numPr>
          <w:ilvl w:val="0"/>
          <w:numId w:val="24"/>
        </w:numPr>
        <w:rPr>
          <w:rFonts w:ascii="Arial" w:hAnsi="Arial" w:cs="Arial"/>
          <w:sz w:val="20"/>
        </w:rPr>
      </w:pPr>
      <w:r w:rsidRPr="0020370A">
        <w:rPr>
          <w:rFonts w:ascii="Arial" w:hAnsi="Arial" w:cs="Arial"/>
          <w:sz w:val="20"/>
        </w:rPr>
        <w:t xml:space="preserve">Measurement of risk factors </w:t>
      </w:r>
    </w:p>
    <w:p w:rsidR="00453866" w:rsidRPr="0020370A" w:rsidRDefault="00453866" w:rsidP="0020370A">
      <w:pPr>
        <w:pStyle w:val="ListParagraph"/>
        <w:numPr>
          <w:ilvl w:val="0"/>
          <w:numId w:val="24"/>
        </w:numPr>
        <w:rPr>
          <w:rFonts w:ascii="Arial" w:hAnsi="Arial" w:cs="Arial"/>
          <w:sz w:val="20"/>
        </w:rPr>
      </w:pPr>
      <w:r w:rsidRPr="0020370A">
        <w:rPr>
          <w:rFonts w:ascii="Arial" w:hAnsi="Arial" w:cs="Arial"/>
          <w:sz w:val="20"/>
        </w:rPr>
        <w:t xml:space="preserve">Evaluation of worker capability </w:t>
      </w:r>
    </w:p>
    <w:p w:rsidR="0056607F" w:rsidRDefault="0056607F"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The primary methods will be questionnaires/checklists, interviews, and direct observation. The Safety Committee or designee will review the Ergonomic </w:t>
      </w:r>
      <w:proofErr w:type="spellStart"/>
      <w:r w:rsidRPr="0020370A">
        <w:rPr>
          <w:rFonts w:ascii="Arial" w:hAnsi="Arial" w:cs="Arial"/>
          <w:sz w:val="20"/>
        </w:rPr>
        <w:t>QuickChecks</w:t>
      </w:r>
      <w:proofErr w:type="spellEnd"/>
      <w:r w:rsidRPr="0020370A">
        <w:rPr>
          <w:rFonts w:ascii="Arial" w:hAnsi="Arial" w:cs="Arial"/>
          <w:sz w:val="20"/>
        </w:rPr>
        <w:t xml:space="preserve"> or Workstation Evaluation forms and the Job Task Description prior to performing a worksite analysis. </w:t>
      </w:r>
    </w:p>
    <w:p w:rsidR="00453866" w:rsidRPr="0020370A" w:rsidRDefault="00453866" w:rsidP="0020370A">
      <w:pPr>
        <w:rPr>
          <w:rFonts w:ascii="Arial" w:hAnsi="Arial" w:cs="Arial"/>
          <w:sz w:val="20"/>
        </w:rPr>
      </w:pPr>
    </w:p>
    <w:p w:rsidR="00453866" w:rsidRPr="0078473A" w:rsidRDefault="00453866" w:rsidP="0078473A">
      <w:pPr>
        <w:pStyle w:val="ListParagraph"/>
        <w:numPr>
          <w:ilvl w:val="0"/>
          <w:numId w:val="17"/>
        </w:numPr>
        <w:rPr>
          <w:rFonts w:ascii="Arial" w:hAnsi="Arial" w:cs="Arial"/>
          <w:b/>
          <w:sz w:val="20"/>
        </w:rPr>
      </w:pPr>
      <w:bookmarkStart w:id="17" w:name="_Toc328469641"/>
      <w:bookmarkStart w:id="18" w:name="_Toc328470251"/>
      <w:r w:rsidRPr="0078473A">
        <w:rPr>
          <w:rFonts w:ascii="Arial" w:hAnsi="Arial" w:cs="Arial"/>
          <w:sz w:val="20"/>
        </w:rPr>
        <w:t>Ergonomic Checklists and Reviews</w:t>
      </w:r>
      <w:bookmarkEnd w:id="17"/>
      <w:bookmarkEnd w:id="18"/>
    </w:p>
    <w:p w:rsidR="00453866" w:rsidRPr="0020370A" w:rsidRDefault="00453866" w:rsidP="0020370A">
      <w:pPr>
        <w:rPr>
          <w:rFonts w:ascii="Arial" w:hAnsi="Arial" w:cs="Arial"/>
          <w:sz w:val="20"/>
        </w:rPr>
      </w:pPr>
    </w:p>
    <w:p w:rsidR="00453866" w:rsidRPr="0020370A" w:rsidRDefault="00453866" w:rsidP="0020370A">
      <w:pPr>
        <w:pStyle w:val="ListParagraph"/>
        <w:numPr>
          <w:ilvl w:val="0"/>
          <w:numId w:val="26"/>
        </w:numPr>
        <w:rPr>
          <w:rFonts w:ascii="Arial" w:hAnsi="Arial" w:cs="Arial"/>
          <w:sz w:val="20"/>
        </w:rPr>
      </w:pPr>
      <w:r w:rsidRPr="0020370A">
        <w:rPr>
          <w:rFonts w:ascii="Arial" w:hAnsi="Arial" w:cs="Arial"/>
          <w:sz w:val="20"/>
        </w:rPr>
        <w:t>Ergonomic QuickCheck - A QuickCheck form will be completed when a workstation analysis is performed. This form should be completed with all new hires and completed semi-annually with all employees</w:t>
      </w:r>
    </w:p>
    <w:p w:rsidR="00453866" w:rsidRPr="0020370A" w:rsidRDefault="00453866" w:rsidP="0020370A">
      <w:pPr>
        <w:pStyle w:val="ListParagraph"/>
        <w:numPr>
          <w:ilvl w:val="0"/>
          <w:numId w:val="26"/>
        </w:numPr>
        <w:rPr>
          <w:rFonts w:ascii="Arial" w:hAnsi="Arial" w:cs="Arial"/>
          <w:sz w:val="20"/>
        </w:rPr>
      </w:pPr>
      <w:r w:rsidRPr="0020370A">
        <w:rPr>
          <w:rFonts w:ascii="Arial" w:hAnsi="Arial" w:cs="Arial"/>
          <w:sz w:val="20"/>
        </w:rPr>
        <w:t xml:space="preserve">Job Task Description Review - A review of the employee’s job description prior to a work analysis will be conducted. The purpose will be to identify problems associated with the task, component/assembly issues, computer set-up, etc. The purpose will be to give the </w:t>
      </w:r>
      <w:r w:rsidR="0078473A">
        <w:rPr>
          <w:rFonts w:ascii="Arial" w:hAnsi="Arial" w:cs="Arial"/>
          <w:sz w:val="20"/>
        </w:rPr>
        <w:t>ergonomic assessor</w:t>
      </w:r>
      <w:r w:rsidRPr="0020370A">
        <w:rPr>
          <w:rFonts w:ascii="Arial" w:hAnsi="Arial" w:cs="Arial"/>
          <w:sz w:val="20"/>
        </w:rPr>
        <w:t xml:space="preserve"> advanced information on the job to be analyzed.</w:t>
      </w:r>
    </w:p>
    <w:p w:rsidR="00453866" w:rsidRPr="0020370A" w:rsidRDefault="00453866" w:rsidP="0020370A">
      <w:pPr>
        <w:pStyle w:val="ListParagraph"/>
        <w:numPr>
          <w:ilvl w:val="0"/>
          <w:numId w:val="26"/>
        </w:numPr>
        <w:rPr>
          <w:rFonts w:ascii="Arial" w:hAnsi="Arial" w:cs="Arial"/>
          <w:sz w:val="20"/>
        </w:rPr>
      </w:pPr>
      <w:r w:rsidRPr="0020370A">
        <w:rPr>
          <w:rFonts w:ascii="Arial" w:hAnsi="Arial" w:cs="Arial"/>
          <w:sz w:val="20"/>
        </w:rPr>
        <w:t xml:space="preserve">Workstation Assessment Form – This comprehensive workstation assessment form will be utilized on employees who are experiencing discomfort while conducting their </w:t>
      </w:r>
      <w:r w:rsidR="00AD7028" w:rsidRPr="0020370A">
        <w:rPr>
          <w:rFonts w:ascii="Arial" w:hAnsi="Arial" w:cs="Arial"/>
          <w:sz w:val="20"/>
        </w:rPr>
        <w:t xml:space="preserve">tasks. This form will help </w:t>
      </w:r>
      <w:sdt>
        <w:sdtPr>
          <w:rPr>
            <w:rFonts w:ascii="Arial" w:hAnsi="Arial" w:cs="Arial"/>
            <w:sz w:val="20"/>
          </w:rPr>
          <w:alias w:val="Company"/>
          <w:tag w:val=""/>
          <w:id w:val="391701530"/>
          <w:placeholder>
            <w:docPart w:val="1B2649E861E84B0A89998CA35AA88E5B"/>
          </w:placeholder>
          <w:showingPlcHdr/>
          <w:dataBinding w:prefixMappings="xmlns:ns0='http://schemas.openxmlformats.org/officeDocument/2006/extended-properties' " w:xpath="/ns0:Properties[1]/ns0:Company[1]" w:storeItemID="{6668398D-A668-4E3E-A5EB-62B293D839F1}"/>
          <w:text/>
        </w:sdtPr>
        <w:sdtContent>
          <w:r w:rsidR="0056607F" w:rsidRPr="0056607F">
            <w:rPr>
              <w:rStyle w:val="PlaceholderText"/>
              <w:rFonts w:eastAsiaTheme="minorHAnsi"/>
              <w:sz w:val="20"/>
            </w:rPr>
            <w:t>[Company]</w:t>
          </w:r>
        </w:sdtContent>
      </w:sdt>
      <w:r w:rsidR="0056607F" w:rsidRPr="0020370A">
        <w:rPr>
          <w:rFonts w:ascii="Arial" w:hAnsi="Arial" w:cs="Arial"/>
          <w:sz w:val="20"/>
        </w:rPr>
        <w:t xml:space="preserve"> </w:t>
      </w:r>
      <w:r w:rsidRPr="0020370A">
        <w:rPr>
          <w:rFonts w:ascii="Arial" w:hAnsi="Arial" w:cs="Arial"/>
          <w:sz w:val="20"/>
        </w:rPr>
        <w:t>to determine the root cause of the discomfort and assist with developing a corrective solution.</w:t>
      </w:r>
    </w:p>
    <w:p w:rsidR="00453866" w:rsidRPr="0020370A" w:rsidRDefault="00453866" w:rsidP="0020370A">
      <w:pPr>
        <w:rPr>
          <w:rFonts w:ascii="Arial" w:hAnsi="Arial" w:cs="Arial"/>
          <w:sz w:val="20"/>
        </w:rPr>
      </w:pPr>
      <w:r w:rsidRPr="0020370A">
        <w:rPr>
          <w:rFonts w:ascii="Arial" w:hAnsi="Arial" w:cs="Arial"/>
          <w:sz w:val="20"/>
        </w:rPr>
        <w:t xml:space="preserve">  </w:t>
      </w:r>
    </w:p>
    <w:p w:rsidR="00453866" w:rsidRPr="0078473A" w:rsidRDefault="00453866" w:rsidP="0078473A">
      <w:pPr>
        <w:pStyle w:val="ListParagraph"/>
        <w:numPr>
          <w:ilvl w:val="0"/>
          <w:numId w:val="17"/>
        </w:numPr>
        <w:rPr>
          <w:rFonts w:ascii="Arial" w:hAnsi="Arial" w:cs="Arial"/>
          <w:b/>
          <w:sz w:val="20"/>
        </w:rPr>
      </w:pPr>
      <w:bookmarkStart w:id="19" w:name="_Toc328469642"/>
      <w:bookmarkStart w:id="20" w:name="_Toc328470252"/>
      <w:r w:rsidRPr="0078473A">
        <w:rPr>
          <w:rFonts w:ascii="Arial" w:hAnsi="Arial" w:cs="Arial"/>
          <w:sz w:val="20"/>
        </w:rPr>
        <w:t>Interviews</w:t>
      </w:r>
      <w:bookmarkEnd w:id="19"/>
      <w:r w:rsidRPr="0078473A">
        <w:rPr>
          <w:rFonts w:ascii="Arial" w:hAnsi="Arial" w:cs="Arial"/>
          <w:sz w:val="20"/>
        </w:rPr>
        <w:t xml:space="preserve"> and Observation</w:t>
      </w:r>
      <w:bookmarkEnd w:id="20"/>
    </w:p>
    <w:p w:rsidR="00453866" w:rsidRPr="0020370A" w:rsidRDefault="00453866" w:rsidP="0020370A">
      <w:pPr>
        <w:rPr>
          <w:rFonts w:ascii="Arial" w:hAnsi="Arial" w:cs="Arial"/>
          <w:sz w:val="20"/>
        </w:rPr>
      </w:pPr>
    </w:p>
    <w:p w:rsidR="0078473A" w:rsidRDefault="00453866" w:rsidP="0020370A">
      <w:pPr>
        <w:rPr>
          <w:rFonts w:ascii="Arial" w:hAnsi="Arial" w:cs="Arial"/>
          <w:sz w:val="20"/>
        </w:rPr>
      </w:pPr>
      <w:r w:rsidRPr="0020370A">
        <w:rPr>
          <w:rFonts w:ascii="Arial" w:hAnsi="Arial" w:cs="Arial"/>
          <w:sz w:val="20"/>
        </w:rPr>
        <w:t xml:space="preserve">Employee interviews and observations are critical to problem identification and solving. During the work analysis, the employee will be a primary </w:t>
      </w:r>
      <w:r w:rsidR="0078473A">
        <w:rPr>
          <w:rFonts w:ascii="Arial" w:hAnsi="Arial" w:cs="Arial"/>
          <w:sz w:val="20"/>
        </w:rPr>
        <w:t>focal point</w:t>
      </w:r>
      <w:r w:rsidRPr="0020370A">
        <w:rPr>
          <w:rFonts w:ascii="Arial" w:hAnsi="Arial" w:cs="Arial"/>
          <w:sz w:val="20"/>
        </w:rPr>
        <w:t xml:space="preserve">. During the workstation </w:t>
      </w:r>
      <w:r w:rsidR="0078473A">
        <w:rPr>
          <w:rFonts w:ascii="Arial" w:hAnsi="Arial" w:cs="Arial"/>
          <w:sz w:val="20"/>
        </w:rPr>
        <w:t>assessment</w:t>
      </w:r>
      <w:r w:rsidRPr="0020370A">
        <w:rPr>
          <w:rFonts w:ascii="Arial" w:hAnsi="Arial" w:cs="Arial"/>
          <w:sz w:val="20"/>
        </w:rPr>
        <w:t xml:space="preserve">, the employee will be asked questions concerning the work performed, problems encountered, and improvements the operator feels could be made to better the worksite set-up. </w:t>
      </w:r>
    </w:p>
    <w:p w:rsidR="0078473A" w:rsidRDefault="0078473A"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The </w:t>
      </w:r>
      <w:r w:rsidRPr="0078473A">
        <w:rPr>
          <w:rFonts w:ascii="Arial" w:hAnsi="Arial" w:cs="Arial"/>
          <w:sz w:val="20"/>
        </w:rPr>
        <w:t xml:space="preserve">Ergonomics </w:t>
      </w:r>
      <w:proofErr w:type="spellStart"/>
      <w:r w:rsidRPr="0078473A">
        <w:rPr>
          <w:rFonts w:ascii="Arial" w:hAnsi="Arial" w:cs="Arial"/>
          <w:sz w:val="20"/>
        </w:rPr>
        <w:t>QuickCheck</w:t>
      </w:r>
      <w:proofErr w:type="spellEnd"/>
      <w:r w:rsidRPr="0078473A">
        <w:rPr>
          <w:rFonts w:ascii="Arial" w:hAnsi="Arial" w:cs="Arial"/>
          <w:sz w:val="20"/>
        </w:rPr>
        <w:t xml:space="preserve"> or comprehensive Workstation Evaluation Form will also be reviewed and discussed.</w:t>
      </w:r>
      <w:r w:rsidRPr="0020370A">
        <w:rPr>
          <w:rFonts w:ascii="Arial" w:hAnsi="Arial" w:cs="Arial"/>
          <w:sz w:val="20"/>
        </w:rPr>
        <w:t xml:space="preserve"> </w:t>
      </w:r>
    </w:p>
    <w:p w:rsidR="00453866" w:rsidRPr="0020370A" w:rsidRDefault="00453866" w:rsidP="0020370A">
      <w:pPr>
        <w:rPr>
          <w:rFonts w:ascii="Arial" w:hAnsi="Arial" w:cs="Arial"/>
          <w:sz w:val="20"/>
        </w:rPr>
      </w:pPr>
    </w:p>
    <w:p w:rsidR="00453866" w:rsidRPr="00034BF5" w:rsidRDefault="00453866" w:rsidP="00034BF5">
      <w:pPr>
        <w:pStyle w:val="ListParagraph"/>
        <w:numPr>
          <w:ilvl w:val="0"/>
          <w:numId w:val="17"/>
        </w:numPr>
        <w:rPr>
          <w:rFonts w:ascii="Arial" w:hAnsi="Arial" w:cs="Arial"/>
          <w:b/>
          <w:sz w:val="20"/>
        </w:rPr>
      </w:pPr>
      <w:bookmarkStart w:id="21" w:name="_Toc328469643"/>
      <w:bookmarkStart w:id="22" w:name="_Toc328470253"/>
      <w:r w:rsidRPr="00034BF5">
        <w:rPr>
          <w:rFonts w:ascii="Arial" w:hAnsi="Arial" w:cs="Arial"/>
          <w:sz w:val="20"/>
        </w:rPr>
        <w:t>Direct Observation</w:t>
      </w:r>
      <w:bookmarkEnd w:id="21"/>
      <w:bookmarkEnd w:id="22"/>
      <w:r w:rsidRPr="00034BF5">
        <w:rPr>
          <w:rFonts w:ascii="Arial" w:hAnsi="Arial" w:cs="Arial"/>
          <w:sz w:val="20"/>
        </w:rPr>
        <w:t xml:space="preserve">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Direct observation of the worker, work tasks and the environment will be used to identify causes of Cumulative Trauma Disorders. During the observation period, the task will be monitored for the following potential causes of Cumulative Trauma Disorders. </w:t>
      </w:r>
    </w:p>
    <w:p w:rsidR="00453866" w:rsidRPr="0078473A" w:rsidRDefault="00453866" w:rsidP="0078473A">
      <w:pPr>
        <w:pStyle w:val="ListParagraph"/>
        <w:numPr>
          <w:ilvl w:val="0"/>
          <w:numId w:val="27"/>
        </w:numPr>
        <w:rPr>
          <w:rFonts w:ascii="Arial" w:hAnsi="Arial" w:cs="Arial"/>
          <w:sz w:val="20"/>
        </w:rPr>
      </w:pPr>
      <w:r w:rsidRPr="0078473A">
        <w:rPr>
          <w:rFonts w:ascii="Arial" w:hAnsi="Arial" w:cs="Arial"/>
          <w:sz w:val="20"/>
        </w:rPr>
        <w:t xml:space="preserve">Awkward Positions </w:t>
      </w:r>
    </w:p>
    <w:p w:rsidR="00453866" w:rsidRPr="0078473A" w:rsidRDefault="00453866" w:rsidP="0078473A">
      <w:pPr>
        <w:pStyle w:val="ListParagraph"/>
        <w:numPr>
          <w:ilvl w:val="0"/>
          <w:numId w:val="27"/>
        </w:numPr>
        <w:rPr>
          <w:rFonts w:ascii="Arial" w:hAnsi="Arial" w:cs="Arial"/>
          <w:sz w:val="20"/>
        </w:rPr>
      </w:pPr>
      <w:r w:rsidRPr="0078473A">
        <w:rPr>
          <w:rFonts w:ascii="Arial" w:hAnsi="Arial" w:cs="Arial"/>
          <w:sz w:val="20"/>
        </w:rPr>
        <w:t xml:space="preserve">High Task Repetition </w:t>
      </w:r>
    </w:p>
    <w:p w:rsidR="00453866" w:rsidRPr="0078473A" w:rsidRDefault="00453866" w:rsidP="0078473A">
      <w:pPr>
        <w:pStyle w:val="ListParagraph"/>
        <w:numPr>
          <w:ilvl w:val="0"/>
          <w:numId w:val="27"/>
        </w:numPr>
        <w:rPr>
          <w:rFonts w:ascii="Arial" w:hAnsi="Arial" w:cs="Arial"/>
          <w:sz w:val="20"/>
        </w:rPr>
      </w:pPr>
      <w:r w:rsidRPr="0078473A">
        <w:rPr>
          <w:rFonts w:ascii="Arial" w:hAnsi="Arial" w:cs="Arial"/>
          <w:sz w:val="20"/>
        </w:rPr>
        <w:t xml:space="preserve">High Force Required </w:t>
      </w:r>
    </w:p>
    <w:p w:rsidR="00453866" w:rsidRPr="0078473A" w:rsidRDefault="00453866" w:rsidP="0078473A">
      <w:pPr>
        <w:pStyle w:val="ListParagraph"/>
        <w:numPr>
          <w:ilvl w:val="0"/>
          <w:numId w:val="27"/>
        </w:numPr>
        <w:rPr>
          <w:rFonts w:ascii="Arial" w:hAnsi="Arial" w:cs="Arial"/>
          <w:sz w:val="20"/>
        </w:rPr>
      </w:pPr>
      <w:r w:rsidRPr="0078473A">
        <w:rPr>
          <w:rFonts w:ascii="Arial" w:hAnsi="Arial" w:cs="Arial"/>
          <w:sz w:val="20"/>
        </w:rPr>
        <w:t xml:space="preserve">Mechanical Stress Points </w:t>
      </w:r>
    </w:p>
    <w:p w:rsidR="00453866" w:rsidRPr="0078473A" w:rsidRDefault="00453866" w:rsidP="0078473A">
      <w:pPr>
        <w:pStyle w:val="ListParagraph"/>
        <w:numPr>
          <w:ilvl w:val="0"/>
          <w:numId w:val="27"/>
        </w:numPr>
        <w:rPr>
          <w:rFonts w:ascii="Arial" w:hAnsi="Arial" w:cs="Arial"/>
          <w:sz w:val="20"/>
        </w:rPr>
      </w:pPr>
      <w:r w:rsidRPr="0078473A">
        <w:rPr>
          <w:rFonts w:ascii="Arial" w:hAnsi="Arial" w:cs="Arial"/>
          <w:sz w:val="20"/>
        </w:rPr>
        <w:t xml:space="preserve">Poor </w:t>
      </w:r>
      <w:proofErr w:type="gramStart"/>
      <w:r w:rsidRPr="0078473A">
        <w:rPr>
          <w:rFonts w:ascii="Arial" w:hAnsi="Arial" w:cs="Arial"/>
          <w:sz w:val="20"/>
        </w:rPr>
        <w:t>Work Station</w:t>
      </w:r>
      <w:proofErr w:type="gramEnd"/>
      <w:r w:rsidRPr="0078473A">
        <w:rPr>
          <w:rFonts w:ascii="Arial" w:hAnsi="Arial" w:cs="Arial"/>
          <w:sz w:val="20"/>
        </w:rPr>
        <w:t xml:space="preserve"> Design </w:t>
      </w:r>
    </w:p>
    <w:p w:rsidR="00453866" w:rsidRPr="0078473A" w:rsidRDefault="00453866" w:rsidP="0078473A">
      <w:pPr>
        <w:pStyle w:val="ListParagraph"/>
        <w:numPr>
          <w:ilvl w:val="0"/>
          <w:numId w:val="27"/>
        </w:numPr>
        <w:rPr>
          <w:rFonts w:ascii="Arial" w:hAnsi="Arial" w:cs="Arial"/>
          <w:sz w:val="20"/>
        </w:rPr>
      </w:pPr>
      <w:r w:rsidRPr="0078473A">
        <w:rPr>
          <w:rFonts w:ascii="Arial" w:hAnsi="Arial" w:cs="Arial"/>
          <w:sz w:val="20"/>
        </w:rPr>
        <w:t xml:space="preserve">Vibration Sources </w:t>
      </w:r>
    </w:p>
    <w:p w:rsidR="00453866" w:rsidRPr="0078473A" w:rsidRDefault="00453866" w:rsidP="0078473A">
      <w:pPr>
        <w:pStyle w:val="ListParagraph"/>
        <w:numPr>
          <w:ilvl w:val="0"/>
          <w:numId w:val="27"/>
        </w:numPr>
        <w:rPr>
          <w:rFonts w:ascii="Arial" w:hAnsi="Arial" w:cs="Arial"/>
          <w:sz w:val="20"/>
        </w:rPr>
      </w:pPr>
      <w:r w:rsidRPr="0078473A">
        <w:rPr>
          <w:rFonts w:ascii="Arial" w:hAnsi="Arial" w:cs="Arial"/>
          <w:sz w:val="20"/>
        </w:rPr>
        <w:t xml:space="preserve">Poor Work Habits </w:t>
      </w:r>
    </w:p>
    <w:p w:rsidR="0078473A" w:rsidRDefault="0078473A"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The state of the </w:t>
      </w:r>
      <w:r w:rsidR="0078473A" w:rsidRPr="0020370A">
        <w:rPr>
          <w:rFonts w:ascii="Arial" w:hAnsi="Arial" w:cs="Arial"/>
          <w:sz w:val="20"/>
        </w:rPr>
        <w:t>workstation</w:t>
      </w:r>
      <w:r w:rsidRPr="0020370A">
        <w:rPr>
          <w:rFonts w:ascii="Arial" w:hAnsi="Arial" w:cs="Arial"/>
          <w:sz w:val="20"/>
        </w:rPr>
        <w:t xml:space="preserve"> before and after the work analysis will be documented and photographed and maintained by the </w:t>
      </w:r>
      <w:r w:rsidR="00ED2C1B" w:rsidRPr="0020370A">
        <w:rPr>
          <w:rFonts w:ascii="Arial" w:hAnsi="Arial" w:cs="Arial"/>
          <w:sz w:val="20"/>
        </w:rPr>
        <w:t>Safety Manager</w:t>
      </w:r>
      <w:r w:rsidR="0078473A">
        <w:rPr>
          <w:rFonts w:ascii="Arial" w:hAnsi="Arial" w:cs="Arial"/>
          <w:sz w:val="20"/>
        </w:rPr>
        <w:t xml:space="preserve">, Supervisor </w:t>
      </w:r>
      <w:r w:rsidRPr="0020370A">
        <w:rPr>
          <w:rFonts w:ascii="Arial" w:hAnsi="Arial" w:cs="Arial"/>
          <w:sz w:val="20"/>
        </w:rPr>
        <w:t xml:space="preserve">or designee. </w:t>
      </w:r>
    </w:p>
    <w:p w:rsidR="00453866" w:rsidRPr="0020370A" w:rsidRDefault="00453866" w:rsidP="0020370A">
      <w:pPr>
        <w:rPr>
          <w:rFonts w:ascii="Arial" w:hAnsi="Arial" w:cs="Arial"/>
          <w:sz w:val="20"/>
        </w:rPr>
      </w:pPr>
    </w:p>
    <w:p w:rsidR="00453866" w:rsidRPr="0078473A" w:rsidRDefault="00453866" w:rsidP="0078473A">
      <w:pPr>
        <w:pStyle w:val="ListParagraph"/>
        <w:numPr>
          <w:ilvl w:val="0"/>
          <w:numId w:val="17"/>
        </w:numPr>
        <w:rPr>
          <w:rFonts w:ascii="Arial" w:hAnsi="Arial" w:cs="Arial"/>
          <w:b/>
          <w:sz w:val="20"/>
        </w:rPr>
      </w:pPr>
      <w:bookmarkStart w:id="23" w:name="_Toc328469644"/>
      <w:bookmarkStart w:id="24" w:name="_Toc328470254"/>
      <w:r w:rsidRPr="0078473A">
        <w:rPr>
          <w:rFonts w:ascii="Arial" w:hAnsi="Arial" w:cs="Arial"/>
          <w:sz w:val="20"/>
        </w:rPr>
        <w:t>Work Analysis Follow-up Requirements</w:t>
      </w:r>
      <w:bookmarkEnd w:id="23"/>
      <w:bookmarkEnd w:id="24"/>
      <w:r w:rsidRPr="0078473A">
        <w:rPr>
          <w:rFonts w:ascii="Arial" w:hAnsi="Arial" w:cs="Arial"/>
          <w:sz w:val="20"/>
        </w:rPr>
        <w:t xml:space="preserve">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Once a work analysis has been performed, a follow-up report summarizing the results of the worksite analysis and corrective action plan will be written and distributed by </w:t>
      </w:r>
      <w:r w:rsidR="0078473A">
        <w:rPr>
          <w:rFonts w:ascii="Arial" w:hAnsi="Arial" w:cs="Arial"/>
          <w:sz w:val="20"/>
        </w:rPr>
        <w:t>the</w:t>
      </w:r>
      <w:r w:rsidRPr="0020370A">
        <w:rPr>
          <w:rFonts w:ascii="Arial" w:hAnsi="Arial" w:cs="Arial"/>
          <w:sz w:val="20"/>
        </w:rPr>
        <w:t xml:space="preserve"> </w:t>
      </w:r>
      <w:r w:rsidR="00ED2C1B" w:rsidRPr="0020370A">
        <w:rPr>
          <w:rFonts w:ascii="Arial" w:hAnsi="Arial" w:cs="Arial"/>
          <w:sz w:val="20"/>
        </w:rPr>
        <w:t>Safety Manager</w:t>
      </w:r>
      <w:r w:rsidRPr="0020370A">
        <w:rPr>
          <w:rFonts w:ascii="Arial" w:hAnsi="Arial" w:cs="Arial"/>
          <w:sz w:val="20"/>
        </w:rPr>
        <w:t>, S</w:t>
      </w:r>
      <w:r w:rsidR="0078473A">
        <w:rPr>
          <w:rFonts w:ascii="Arial" w:hAnsi="Arial" w:cs="Arial"/>
          <w:sz w:val="20"/>
        </w:rPr>
        <w:t xml:space="preserve">upervisor  or </w:t>
      </w:r>
      <w:r w:rsidRPr="0020370A">
        <w:rPr>
          <w:rFonts w:ascii="Arial" w:hAnsi="Arial" w:cs="Arial"/>
          <w:sz w:val="20"/>
        </w:rPr>
        <w:t xml:space="preserve">designee. The supervisor will be present when the review is completed. </w:t>
      </w:r>
    </w:p>
    <w:p w:rsidR="00453866" w:rsidRPr="0020370A" w:rsidRDefault="00453866" w:rsidP="0020370A">
      <w:pPr>
        <w:rPr>
          <w:rFonts w:ascii="Arial" w:hAnsi="Arial" w:cs="Arial"/>
          <w:sz w:val="20"/>
        </w:rPr>
      </w:pPr>
    </w:p>
    <w:p w:rsidR="00453866" w:rsidRPr="0078473A" w:rsidRDefault="00453866" w:rsidP="0078473A">
      <w:pPr>
        <w:pStyle w:val="ListParagraph"/>
        <w:numPr>
          <w:ilvl w:val="0"/>
          <w:numId w:val="17"/>
        </w:numPr>
        <w:rPr>
          <w:rFonts w:ascii="Arial" w:hAnsi="Arial" w:cs="Arial"/>
          <w:b/>
          <w:sz w:val="20"/>
        </w:rPr>
      </w:pPr>
      <w:bookmarkStart w:id="25" w:name="_Toc328469645"/>
      <w:bookmarkStart w:id="26" w:name="_Toc328470255"/>
      <w:r w:rsidRPr="0078473A">
        <w:rPr>
          <w:rFonts w:ascii="Arial" w:hAnsi="Arial" w:cs="Arial"/>
          <w:sz w:val="20"/>
        </w:rPr>
        <w:t xml:space="preserve">Hazard Prevention and Control </w:t>
      </w:r>
      <w:bookmarkEnd w:id="25"/>
      <w:bookmarkEnd w:id="26"/>
      <w:r w:rsidRPr="0078473A">
        <w:rPr>
          <w:rFonts w:ascii="Arial" w:hAnsi="Arial" w:cs="Arial"/>
          <w:sz w:val="20"/>
        </w:rPr>
        <w:t xml:space="preserve">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The focus of this section will be to ensure ergonomic hazards are prevented. This will be accomplished through effective design of the workstation, tools and tasks. The goal will be to focus the activity on making the job fit the person. </w:t>
      </w:r>
    </w:p>
    <w:p w:rsidR="00453866" w:rsidRPr="0020370A" w:rsidRDefault="00453866" w:rsidP="0020370A">
      <w:pPr>
        <w:rPr>
          <w:rFonts w:ascii="Arial" w:hAnsi="Arial" w:cs="Arial"/>
          <w:sz w:val="20"/>
        </w:rPr>
      </w:pPr>
    </w:p>
    <w:p w:rsidR="0078473A" w:rsidRDefault="00453866" w:rsidP="0020370A">
      <w:pPr>
        <w:pStyle w:val="ListParagraph"/>
        <w:numPr>
          <w:ilvl w:val="0"/>
          <w:numId w:val="28"/>
        </w:numPr>
        <w:rPr>
          <w:rFonts w:ascii="Arial" w:hAnsi="Arial" w:cs="Arial"/>
          <w:sz w:val="20"/>
        </w:rPr>
      </w:pPr>
      <w:r w:rsidRPr="0078473A">
        <w:rPr>
          <w:rFonts w:ascii="Arial" w:hAnsi="Arial" w:cs="Arial"/>
          <w:b/>
          <w:sz w:val="20"/>
        </w:rPr>
        <w:t>Engineering Controls -</w:t>
      </w:r>
      <w:r w:rsidRPr="0078473A">
        <w:rPr>
          <w:rFonts w:ascii="Arial" w:hAnsi="Arial" w:cs="Arial"/>
          <w:sz w:val="20"/>
        </w:rPr>
        <w:t xml:space="preserve"> Engineering controls involve altering the physical items in the workplace, including actions such as modifying the workstation, obtaining different equipment, or changing tools. The focus of engineering controls involves identifying the underlying stressor and eliminating it through changing the physical environment. </w:t>
      </w:r>
    </w:p>
    <w:p w:rsidR="0078473A" w:rsidRDefault="00453866" w:rsidP="0078473A">
      <w:pPr>
        <w:pStyle w:val="ListParagraph"/>
        <w:numPr>
          <w:ilvl w:val="1"/>
          <w:numId w:val="28"/>
        </w:numPr>
        <w:rPr>
          <w:rFonts w:ascii="Arial" w:hAnsi="Arial" w:cs="Arial"/>
          <w:sz w:val="20"/>
        </w:rPr>
      </w:pPr>
      <w:r w:rsidRPr="0078473A">
        <w:rPr>
          <w:rFonts w:ascii="Arial" w:hAnsi="Arial" w:cs="Arial"/>
          <w:sz w:val="20"/>
        </w:rPr>
        <w:t xml:space="preserve">For example, a video display terminal worker who sustains a </w:t>
      </w:r>
      <w:r w:rsidR="0078473A">
        <w:rPr>
          <w:rFonts w:ascii="Arial" w:hAnsi="Arial" w:cs="Arial"/>
          <w:sz w:val="20"/>
        </w:rPr>
        <w:t xml:space="preserve">potential </w:t>
      </w:r>
      <w:r w:rsidRPr="0078473A">
        <w:rPr>
          <w:rFonts w:ascii="Arial" w:hAnsi="Arial" w:cs="Arial"/>
          <w:sz w:val="20"/>
        </w:rPr>
        <w:t xml:space="preserve">shoulder/neck </w:t>
      </w:r>
      <w:r w:rsidR="0078473A">
        <w:rPr>
          <w:rFonts w:ascii="Arial" w:hAnsi="Arial" w:cs="Arial"/>
          <w:sz w:val="20"/>
        </w:rPr>
        <w:t>injury</w:t>
      </w:r>
      <w:r w:rsidRPr="0078473A">
        <w:rPr>
          <w:rFonts w:ascii="Arial" w:hAnsi="Arial" w:cs="Arial"/>
          <w:sz w:val="20"/>
        </w:rPr>
        <w:t xml:space="preserve"> from long-term typing may need forearm supports or a keyboard tray to reduce the long-term, static exertion of neck/shoulder muscles. </w:t>
      </w:r>
    </w:p>
    <w:p w:rsidR="00453866" w:rsidRPr="0078473A" w:rsidRDefault="00453866" w:rsidP="0078473A">
      <w:pPr>
        <w:pStyle w:val="ListParagraph"/>
        <w:numPr>
          <w:ilvl w:val="1"/>
          <w:numId w:val="28"/>
        </w:numPr>
        <w:rPr>
          <w:rFonts w:ascii="Arial" w:hAnsi="Arial" w:cs="Arial"/>
          <w:sz w:val="20"/>
        </w:rPr>
      </w:pPr>
      <w:r w:rsidRPr="0078473A">
        <w:rPr>
          <w:rFonts w:ascii="Arial" w:hAnsi="Arial" w:cs="Arial"/>
          <w:sz w:val="20"/>
        </w:rPr>
        <w:t xml:space="preserve">Engineering controls are the preferred method of risk control because they permanently reduce or eliminate the risk. Changes are made to the workstations, tools, and/or equipment that alter the physical composition of the work area or process. </w:t>
      </w:r>
    </w:p>
    <w:p w:rsidR="00453866" w:rsidRPr="0020370A" w:rsidRDefault="00453866" w:rsidP="0020370A">
      <w:pPr>
        <w:rPr>
          <w:rFonts w:ascii="Arial" w:hAnsi="Arial" w:cs="Arial"/>
          <w:sz w:val="20"/>
        </w:rPr>
      </w:pPr>
    </w:p>
    <w:p w:rsidR="0078473A" w:rsidRDefault="00453866" w:rsidP="0020370A">
      <w:pPr>
        <w:pStyle w:val="ListParagraph"/>
        <w:numPr>
          <w:ilvl w:val="0"/>
          <w:numId w:val="28"/>
        </w:numPr>
        <w:rPr>
          <w:rFonts w:ascii="Arial" w:hAnsi="Arial" w:cs="Arial"/>
          <w:sz w:val="20"/>
        </w:rPr>
      </w:pPr>
      <w:r w:rsidRPr="0078473A">
        <w:rPr>
          <w:rFonts w:ascii="Arial" w:hAnsi="Arial" w:cs="Arial"/>
          <w:b/>
          <w:sz w:val="20"/>
        </w:rPr>
        <w:t>Administrative or Work Practice Controls</w:t>
      </w:r>
      <w:r w:rsidRPr="0078473A">
        <w:rPr>
          <w:rFonts w:ascii="Arial" w:hAnsi="Arial" w:cs="Arial"/>
          <w:b/>
          <w:i/>
          <w:sz w:val="20"/>
        </w:rPr>
        <w:t xml:space="preserve"> -</w:t>
      </w:r>
      <w:r w:rsidRPr="0078473A">
        <w:rPr>
          <w:rFonts w:ascii="Arial" w:hAnsi="Arial" w:cs="Arial"/>
          <w:sz w:val="20"/>
        </w:rPr>
        <w:t xml:space="preserve"> Administrative controls involve altering work organization. These approaches usually are less expensive than engineering controls but are less dependable. </w:t>
      </w:r>
    </w:p>
    <w:p w:rsidR="00453866" w:rsidRPr="0078473A" w:rsidRDefault="00453866" w:rsidP="0078473A">
      <w:pPr>
        <w:pStyle w:val="ListParagraph"/>
        <w:numPr>
          <w:ilvl w:val="1"/>
          <w:numId w:val="28"/>
        </w:numPr>
        <w:rPr>
          <w:rFonts w:ascii="Arial" w:hAnsi="Arial" w:cs="Arial"/>
          <w:sz w:val="20"/>
        </w:rPr>
      </w:pPr>
      <w:r w:rsidRPr="0078473A">
        <w:rPr>
          <w:rFonts w:ascii="Arial" w:hAnsi="Arial" w:cs="Arial"/>
          <w:sz w:val="20"/>
        </w:rPr>
        <w:t xml:space="preserve">Examples of administrative controls include: </w:t>
      </w:r>
    </w:p>
    <w:p w:rsidR="00453866" w:rsidRPr="0078473A" w:rsidRDefault="00453866" w:rsidP="0078473A">
      <w:pPr>
        <w:pStyle w:val="ListParagraph"/>
        <w:numPr>
          <w:ilvl w:val="2"/>
          <w:numId w:val="28"/>
        </w:numPr>
        <w:rPr>
          <w:rFonts w:ascii="Arial" w:hAnsi="Arial" w:cs="Arial"/>
          <w:sz w:val="20"/>
        </w:rPr>
      </w:pPr>
      <w:r w:rsidRPr="0078473A">
        <w:rPr>
          <w:rFonts w:ascii="Arial" w:hAnsi="Arial" w:cs="Arial"/>
          <w:sz w:val="20"/>
        </w:rPr>
        <w:t xml:space="preserve">rotating workers </w:t>
      </w:r>
    </w:p>
    <w:p w:rsidR="00453866" w:rsidRPr="0078473A" w:rsidRDefault="00453866" w:rsidP="0078473A">
      <w:pPr>
        <w:pStyle w:val="ListParagraph"/>
        <w:numPr>
          <w:ilvl w:val="2"/>
          <w:numId w:val="28"/>
        </w:numPr>
        <w:rPr>
          <w:rFonts w:ascii="Arial" w:hAnsi="Arial" w:cs="Arial"/>
          <w:sz w:val="20"/>
        </w:rPr>
      </w:pPr>
      <w:r w:rsidRPr="0078473A">
        <w:rPr>
          <w:rFonts w:ascii="Arial" w:hAnsi="Arial" w:cs="Arial"/>
          <w:sz w:val="20"/>
        </w:rPr>
        <w:t xml:space="preserve">increasing the frequency/duration of breaks </w:t>
      </w:r>
    </w:p>
    <w:p w:rsidR="00453866" w:rsidRPr="0078473A" w:rsidRDefault="00453866" w:rsidP="0078473A">
      <w:pPr>
        <w:pStyle w:val="ListParagraph"/>
        <w:numPr>
          <w:ilvl w:val="2"/>
          <w:numId w:val="28"/>
        </w:numPr>
        <w:rPr>
          <w:rFonts w:ascii="Arial" w:hAnsi="Arial" w:cs="Arial"/>
          <w:sz w:val="20"/>
        </w:rPr>
      </w:pPr>
      <w:r w:rsidRPr="0078473A">
        <w:rPr>
          <w:rFonts w:ascii="Arial" w:hAnsi="Arial" w:cs="Arial"/>
          <w:sz w:val="20"/>
        </w:rPr>
        <w:t xml:space="preserve">assigning a second worker to assist in performing select tasks </w:t>
      </w:r>
    </w:p>
    <w:p w:rsidR="00453866" w:rsidRPr="0078473A" w:rsidRDefault="00453866" w:rsidP="0078473A">
      <w:pPr>
        <w:pStyle w:val="ListParagraph"/>
        <w:numPr>
          <w:ilvl w:val="2"/>
          <w:numId w:val="28"/>
        </w:numPr>
        <w:rPr>
          <w:rFonts w:ascii="Arial" w:hAnsi="Arial" w:cs="Arial"/>
          <w:sz w:val="20"/>
        </w:rPr>
      </w:pPr>
      <w:r w:rsidRPr="0078473A">
        <w:rPr>
          <w:rFonts w:ascii="Arial" w:hAnsi="Arial" w:cs="Arial"/>
          <w:sz w:val="20"/>
        </w:rPr>
        <w:t xml:space="preserve">ensuring proper work techniques are followed </w:t>
      </w:r>
    </w:p>
    <w:p w:rsidR="00453866" w:rsidRPr="0078473A" w:rsidRDefault="00453866" w:rsidP="0078473A">
      <w:pPr>
        <w:pStyle w:val="ListParagraph"/>
        <w:numPr>
          <w:ilvl w:val="2"/>
          <w:numId w:val="28"/>
        </w:numPr>
        <w:rPr>
          <w:rFonts w:ascii="Arial" w:hAnsi="Arial" w:cs="Arial"/>
          <w:sz w:val="20"/>
        </w:rPr>
      </w:pPr>
      <w:r w:rsidRPr="0078473A">
        <w:rPr>
          <w:rFonts w:ascii="Arial" w:hAnsi="Arial" w:cs="Arial"/>
          <w:sz w:val="20"/>
        </w:rPr>
        <w:t xml:space="preserve">conditioning workers for the physical exertion of task demands </w:t>
      </w:r>
    </w:p>
    <w:p w:rsidR="00453866" w:rsidRPr="0078473A" w:rsidRDefault="00453866" w:rsidP="0078473A">
      <w:pPr>
        <w:pStyle w:val="ListParagraph"/>
        <w:numPr>
          <w:ilvl w:val="2"/>
          <w:numId w:val="28"/>
        </w:numPr>
        <w:rPr>
          <w:rFonts w:ascii="Arial" w:hAnsi="Arial" w:cs="Arial"/>
          <w:sz w:val="20"/>
        </w:rPr>
      </w:pPr>
      <w:r w:rsidRPr="0078473A">
        <w:rPr>
          <w:rFonts w:ascii="Arial" w:hAnsi="Arial" w:cs="Arial"/>
          <w:sz w:val="20"/>
        </w:rPr>
        <w:t xml:space="preserve">enlarging job responsibilities such that the same task is not repeatedly performed </w:t>
      </w:r>
    </w:p>
    <w:p w:rsidR="00453866" w:rsidRPr="0078473A" w:rsidRDefault="00453866" w:rsidP="0078473A">
      <w:pPr>
        <w:pStyle w:val="ListParagraph"/>
        <w:numPr>
          <w:ilvl w:val="2"/>
          <w:numId w:val="28"/>
        </w:numPr>
        <w:rPr>
          <w:rFonts w:ascii="Arial" w:hAnsi="Arial" w:cs="Arial"/>
          <w:sz w:val="20"/>
        </w:rPr>
      </w:pPr>
      <w:r w:rsidRPr="0078473A">
        <w:rPr>
          <w:rFonts w:ascii="Arial" w:hAnsi="Arial" w:cs="Arial"/>
          <w:sz w:val="20"/>
        </w:rPr>
        <w:t xml:space="preserve">enacting a preventive maintenance program for mechanical and power tools and equipment </w:t>
      </w:r>
    </w:p>
    <w:p w:rsidR="00453866" w:rsidRPr="0078473A" w:rsidRDefault="00453866" w:rsidP="0078473A">
      <w:pPr>
        <w:pStyle w:val="ListParagraph"/>
        <w:numPr>
          <w:ilvl w:val="2"/>
          <w:numId w:val="28"/>
        </w:numPr>
        <w:rPr>
          <w:rFonts w:ascii="Arial" w:hAnsi="Arial" w:cs="Arial"/>
          <w:sz w:val="20"/>
        </w:rPr>
      </w:pPr>
      <w:r w:rsidRPr="0078473A">
        <w:rPr>
          <w:rFonts w:ascii="Arial" w:hAnsi="Arial" w:cs="Arial"/>
          <w:sz w:val="20"/>
        </w:rPr>
        <w:t xml:space="preserve">developing a housekeeping program </w:t>
      </w:r>
    </w:p>
    <w:p w:rsidR="00453866" w:rsidRPr="0078473A" w:rsidRDefault="00453866" w:rsidP="0078473A">
      <w:pPr>
        <w:pStyle w:val="ListParagraph"/>
        <w:numPr>
          <w:ilvl w:val="2"/>
          <w:numId w:val="28"/>
        </w:numPr>
        <w:rPr>
          <w:rFonts w:ascii="Arial" w:hAnsi="Arial" w:cs="Arial"/>
          <w:sz w:val="20"/>
        </w:rPr>
      </w:pPr>
      <w:r w:rsidRPr="0078473A">
        <w:rPr>
          <w:rFonts w:ascii="Arial" w:hAnsi="Arial" w:cs="Arial"/>
          <w:sz w:val="20"/>
        </w:rPr>
        <w:t>limiting overtime work</w:t>
      </w:r>
    </w:p>
    <w:p w:rsidR="00453866" w:rsidRPr="0020370A" w:rsidRDefault="00453866" w:rsidP="0020370A">
      <w:pPr>
        <w:rPr>
          <w:rFonts w:ascii="Arial" w:hAnsi="Arial" w:cs="Arial"/>
          <w:sz w:val="20"/>
        </w:rPr>
      </w:pPr>
    </w:p>
    <w:p w:rsidR="0078473A" w:rsidRDefault="00453866" w:rsidP="0020370A">
      <w:pPr>
        <w:pStyle w:val="ListParagraph"/>
        <w:numPr>
          <w:ilvl w:val="0"/>
          <w:numId w:val="29"/>
        </w:numPr>
        <w:rPr>
          <w:rFonts w:ascii="Arial" w:hAnsi="Arial" w:cs="Arial"/>
          <w:sz w:val="20"/>
        </w:rPr>
      </w:pPr>
      <w:r w:rsidRPr="0078473A">
        <w:rPr>
          <w:rFonts w:ascii="Arial" w:hAnsi="Arial" w:cs="Arial"/>
          <w:b/>
          <w:sz w:val="20"/>
        </w:rPr>
        <w:t>Work Practice Controls -</w:t>
      </w:r>
      <w:r w:rsidRPr="0078473A">
        <w:rPr>
          <w:rFonts w:ascii="Arial" w:hAnsi="Arial" w:cs="Arial"/>
          <w:i/>
          <w:sz w:val="20"/>
        </w:rPr>
        <w:t xml:space="preserve"> </w:t>
      </w:r>
      <w:r w:rsidRPr="0078473A">
        <w:rPr>
          <w:rFonts w:ascii="Arial" w:hAnsi="Arial" w:cs="Arial"/>
          <w:sz w:val="20"/>
        </w:rPr>
        <w:t>Work practice controls involve training and encouraging a specific method of task performance to reduce worker exposure to the ergonomic risk. Employees/Supervisors will be trained on proper work posture. Once an employee has been trained, the supervisor will monitor the area for improper work posture.</w:t>
      </w:r>
    </w:p>
    <w:p w:rsidR="00453866" w:rsidRPr="0078473A" w:rsidRDefault="00453866" w:rsidP="0078473A">
      <w:pPr>
        <w:pStyle w:val="ListParagraph"/>
        <w:numPr>
          <w:ilvl w:val="1"/>
          <w:numId w:val="29"/>
        </w:numPr>
        <w:rPr>
          <w:rFonts w:ascii="Arial" w:hAnsi="Arial" w:cs="Arial"/>
          <w:sz w:val="20"/>
        </w:rPr>
      </w:pPr>
      <w:r w:rsidRPr="0078473A">
        <w:rPr>
          <w:rFonts w:ascii="Arial" w:hAnsi="Arial" w:cs="Arial"/>
          <w:sz w:val="20"/>
        </w:rPr>
        <w:t xml:space="preserve">An example of work practice control is training workers in proper lifting techniques. </w:t>
      </w:r>
    </w:p>
    <w:p w:rsidR="00453866" w:rsidRPr="0020370A" w:rsidRDefault="00453866" w:rsidP="0020370A">
      <w:pPr>
        <w:rPr>
          <w:rFonts w:ascii="Arial" w:hAnsi="Arial" w:cs="Arial"/>
          <w:sz w:val="20"/>
        </w:rPr>
      </w:pPr>
    </w:p>
    <w:p w:rsidR="00453866" w:rsidRPr="00034BF5" w:rsidRDefault="00453866" w:rsidP="00034BF5">
      <w:pPr>
        <w:pStyle w:val="ListParagraph"/>
        <w:numPr>
          <w:ilvl w:val="0"/>
          <w:numId w:val="17"/>
        </w:numPr>
        <w:rPr>
          <w:rFonts w:ascii="Arial" w:hAnsi="Arial" w:cs="Arial"/>
          <w:sz w:val="20"/>
        </w:rPr>
      </w:pPr>
      <w:bookmarkStart w:id="27" w:name="_Toc328469646"/>
      <w:bookmarkStart w:id="28" w:name="_Toc328470256"/>
      <w:r w:rsidRPr="00034BF5">
        <w:rPr>
          <w:rFonts w:ascii="Arial" w:hAnsi="Arial" w:cs="Arial"/>
          <w:sz w:val="20"/>
        </w:rPr>
        <w:t>Monitoring</w:t>
      </w:r>
      <w:bookmarkEnd w:id="27"/>
      <w:bookmarkEnd w:id="28"/>
      <w:r w:rsidRPr="00034BF5">
        <w:rPr>
          <w:rFonts w:ascii="Arial" w:hAnsi="Arial" w:cs="Arial"/>
          <w:sz w:val="20"/>
        </w:rPr>
        <w:t xml:space="preserve">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The Supervisor/Manager will enforce the ergonomics program and encourage employee participation in completing workstation exercises and microbreaks. The purpose of the program is to help eliminate the static loading o</w:t>
      </w:r>
      <w:r w:rsidR="0078473A">
        <w:rPr>
          <w:rFonts w:ascii="Arial" w:hAnsi="Arial" w:cs="Arial"/>
          <w:sz w:val="20"/>
        </w:rPr>
        <w:t>n</w:t>
      </w:r>
      <w:r w:rsidRPr="0020370A">
        <w:rPr>
          <w:rFonts w:ascii="Arial" w:hAnsi="Arial" w:cs="Arial"/>
          <w:sz w:val="20"/>
        </w:rPr>
        <w:t xml:space="preserve"> the worker’s body. Short stretches and exercises should be performed every hour except when a break or lunch occurs.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lastRenderedPageBreak/>
        <w:t>The Supervisor/Manager will monitor the area for the implementation of the work analysis</w:t>
      </w:r>
      <w:r w:rsidR="0078473A">
        <w:rPr>
          <w:rFonts w:ascii="Arial" w:hAnsi="Arial" w:cs="Arial"/>
          <w:sz w:val="20"/>
        </w:rPr>
        <w:t xml:space="preserve"> </w:t>
      </w:r>
      <w:r w:rsidRPr="0020370A">
        <w:rPr>
          <w:rFonts w:ascii="Arial" w:hAnsi="Arial" w:cs="Arial"/>
          <w:sz w:val="20"/>
        </w:rPr>
        <w:t>recommendations. The Supervisor/Manager</w:t>
      </w:r>
      <w:r w:rsidR="0078473A">
        <w:rPr>
          <w:rFonts w:ascii="Arial" w:hAnsi="Arial" w:cs="Arial"/>
          <w:sz w:val="20"/>
        </w:rPr>
        <w:t xml:space="preserve">, </w:t>
      </w:r>
      <w:r w:rsidR="00ED2C1B" w:rsidRPr="0020370A">
        <w:rPr>
          <w:rFonts w:ascii="Arial" w:hAnsi="Arial" w:cs="Arial"/>
          <w:sz w:val="20"/>
        </w:rPr>
        <w:t>Safety Manager</w:t>
      </w:r>
      <w:r w:rsidR="0078473A">
        <w:rPr>
          <w:rFonts w:ascii="Arial" w:hAnsi="Arial" w:cs="Arial"/>
          <w:sz w:val="20"/>
        </w:rPr>
        <w:t xml:space="preserve"> or </w:t>
      </w:r>
      <w:r w:rsidRPr="0020370A">
        <w:rPr>
          <w:rFonts w:ascii="Arial" w:hAnsi="Arial" w:cs="Arial"/>
          <w:sz w:val="20"/>
        </w:rPr>
        <w:t xml:space="preserve">designee will perform regular monitoring of all levels of the operation to help ensure that employees are practicing proper work technique per their ergonomics training. </w:t>
      </w:r>
    </w:p>
    <w:p w:rsidR="00283C7E" w:rsidRPr="0020370A" w:rsidRDefault="00283C7E" w:rsidP="0020370A">
      <w:pPr>
        <w:rPr>
          <w:rFonts w:ascii="Arial" w:hAnsi="Arial" w:cs="Arial"/>
          <w:sz w:val="20"/>
        </w:rPr>
      </w:pPr>
    </w:p>
    <w:p w:rsidR="00453866" w:rsidRPr="0078473A" w:rsidRDefault="00453866" w:rsidP="0078473A">
      <w:pPr>
        <w:pStyle w:val="ListParagraph"/>
        <w:numPr>
          <w:ilvl w:val="0"/>
          <w:numId w:val="17"/>
        </w:numPr>
        <w:rPr>
          <w:rFonts w:ascii="Arial" w:hAnsi="Arial" w:cs="Arial"/>
          <w:sz w:val="20"/>
        </w:rPr>
      </w:pPr>
      <w:bookmarkStart w:id="29" w:name="_Toc328469647"/>
      <w:bookmarkStart w:id="30" w:name="_Toc328470257"/>
      <w:r w:rsidRPr="0078473A">
        <w:rPr>
          <w:rFonts w:ascii="Arial" w:hAnsi="Arial" w:cs="Arial"/>
          <w:sz w:val="20"/>
        </w:rPr>
        <w:t>Adjustments/Modifications</w:t>
      </w:r>
      <w:bookmarkEnd w:id="29"/>
      <w:bookmarkEnd w:id="30"/>
      <w:r w:rsidRPr="0078473A">
        <w:rPr>
          <w:rFonts w:ascii="Arial" w:hAnsi="Arial" w:cs="Arial"/>
          <w:sz w:val="20"/>
        </w:rPr>
        <w:t xml:space="preserve">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Work practice controls will be modified to keep pace with the dynamics of the </w:t>
      </w:r>
      <w:r w:rsidR="0078473A" w:rsidRPr="0020370A">
        <w:rPr>
          <w:rFonts w:ascii="Arial" w:hAnsi="Arial" w:cs="Arial"/>
          <w:sz w:val="20"/>
        </w:rPr>
        <w:t>workplace</w:t>
      </w:r>
      <w:r w:rsidRPr="0020370A">
        <w:rPr>
          <w:rFonts w:ascii="Arial" w:hAnsi="Arial" w:cs="Arial"/>
          <w:sz w:val="20"/>
        </w:rPr>
        <w:t xml:space="preserve">. </w:t>
      </w:r>
    </w:p>
    <w:p w:rsidR="00453866" w:rsidRPr="0020370A" w:rsidRDefault="00453866" w:rsidP="0020370A">
      <w:pPr>
        <w:rPr>
          <w:rFonts w:ascii="Arial" w:hAnsi="Arial" w:cs="Arial"/>
          <w:sz w:val="20"/>
        </w:rPr>
      </w:pPr>
    </w:p>
    <w:p w:rsidR="00453866" w:rsidRPr="0078473A" w:rsidRDefault="00453866" w:rsidP="0078473A">
      <w:pPr>
        <w:pStyle w:val="ListParagraph"/>
        <w:numPr>
          <w:ilvl w:val="0"/>
          <w:numId w:val="17"/>
        </w:numPr>
        <w:rPr>
          <w:rFonts w:ascii="Arial" w:hAnsi="Arial" w:cs="Arial"/>
          <w:b/>
          <w:sz w:val="20"/>
        </w:rPr>
      </w:pPr>
      <w:bookmarkStart w:id="31" w:name="_Toc328469648"/>
      <w:bookmarkStart w:id="32" w:name="_Toc328470258"/>
      <w:r w:rsidRPr="0078473A">
        <w:rPr>
          <w:rFonts w:ascii="Arial" w:hAnsi="Arial" w:cs="Arial"/>
          <w:sz w:val="20"/>
        </w:rPr>
        <w:t>Personal Protective Equipment (PPE)</w:t>
      </w:r>
      <w:bookmarkEnd w:id="31"/>
      <w:bookmarkEnd w:id="32"/>
      <w:r w:rsidRPr="0078473A">
        <w:rPr>
          <w:rFonts w:ascii="Arial" w:hAnsi="Arial" w:cs="Arial"/>
          <w:sz w:val="20"/>
        </w:rPr>
        <w:t xml:space="preserve"> </w:t>
      </w:r>
    </w:p>
    <w:p w:rsidR="00453866" w:rsidRPr="0020370A" w:rsidRDefault="00453866" w:rsidP="0020370A">
      <w:pPr>
        <w:rPr>
          <w:rFonts w:ascii="Arial" w:hAnsi="Arial" w:cs="Arial"/>
          <w:sz w:val="20"/>
        </w:rPr>
      </w:pPr>
    </w:p>
    <w:p w:rsidR="00283C7E" w:rsidRDefault="00453866" w:rsidP="0020370A">
      <w:pPr>
        <w:rPr>
          <w:rFonts w:ascii="Arial" w:hAnsi="Arial" w:cs="Arial"/>
          <w:sz w:val="20"/>
        </w:rPr>
      </w:pPr>
      <w:r w:rsidRPr="0020370A">
        <w:rPr>
          <w:rFonts w:ascii="Arial" w:hAnsi="Arial" w:cs="Arial"/>
          <w:sz w:val="20"/>
        </w:rPr>
        <w:t xml:space="preserve">Personal </w:t>
      </w:r>
      <w:r w:rsidR="0078473A">
        <w:rPr>
          <w:rFonts w:ascii="Arial" w:hAnsi="Arial" w:cs="Arial"/>
          <w:sz w:val="20"/>
        </w:rPr>
        <w:t>P</w:t>
      </w:r>
      <w:r w:rsidRPr="0020370A">
        <w:rPr>
          <w:rFonts w:ascii="Arial" w:hAnsi="Arial" w:cs="Arial"/>
          <w:sz w:val="20"/>
        </w:rPr>
        <w:t xml:space="preserve">rotective </w:t>
      </w:r>
      <w:r w:rsidR="0078473A">
        <w:rPr>
          <w:rFonts w:ascii="Arial" w:hAnsi="Arial" w:cs="Arial"/>
          <w:sz w:val="20"/>
        </w:rPr>
        <w:t>E</w:t>
      </w:r>
      <w:r w:rsidRPr="0020370A">
        <w:rPr>
          <w:rFonts w:ascii="Arial" w:hAnsi="Arial" w:cs="Arial"/>
          <w:sz w:val="20"/>
        </w:rPr>
        <w:t>quipment will be provided on a case by case basis. This equipment includes wrist rests, screen glare guards, lumbar support pillows, footrests</w:t>
      </w:r>
      <w:r w:rsidR="0078473A">
        <w:rPr>
          <w:rFonts w:ascii="Arial" w:hAnsi="Arial" w:cs="Arial"/>
          <w:sz w:val="20"/>
        </w:rPr>
        <w:t>, ergonomic chairs,</w:t>
      </w:r>
      <w:r w:rsidRPr="0020370A">
        <w:rPr>
          <w:rFonts w:ascii="Arial" w:hAnsi="Arial" w:cs="Arial"/>
          <w:sz w:val="20"/>
        </w:rPr>
        <w:t xml:space="preserve"> etc. </w:t>
      </w:r>
    </w:p>
    <w:p w:rsidR="00283C7E" w:rsidRDefault="00283C7E" w:rsidP="0020370A">
      <w:pPr>
        <w:rPr>
          <w:rFonts w:ascii="Arial" w:hAnsi="Arial" w:cs="Arial"/>
          <w:sz w:val="20"/>
        </w:rPr>
      </w:pPr>
    </w:p>
    <w:p w:rsidR="00283C7E" w:rsidRDefault="00453866" w:rsidP="0020370A">
      <w:pPr>
        <w:rPr>
          <w:rFonts w:ascii="Arial" w:hAnsi="Arial" w:cs="Arial"/>
          <w:sz w:val="20"/>
        </w:rPr>
      </w:pPr>
      <w:r w:rsidRPr="0020370A">
        <w:rPr>
          <w:rFonts w:ascii="Arial" w:hAnsi="Arial" w:cs="Arial"/>
          <w:sz w:val="20"/>
        </w:rPr>
        <w:t xml:space="preserve">This equipment should accommodate the physical requirements of the worker and should not contribute to extreme postures and excessive force. </w:t>
      </w:r>
    </w:p>
    <w:p w:rsidR="00283C7E" w:rsidRDefault="00283C7E"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All physician recommendations will be reviewed and implemented as necessary.</w:t>
      </w:r>
    </w:p>
    <w:p w:rsidR="00283C7E" w:rsidRDefault="00283C7E"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Braces, splints, back belts and other similar devices are not PPE. These will not be assigned to a worker without proper training by the </w:t>
      </w:r>
      <w:r w:rsidR="00ED2C1B" w:rsidRPr="0020370A">
        <w:rPr>
          <w:rFonts w:ascii="Arial" w:hAnsi="Arial" w:cs="Arial"/>
          <w:sz w:val="20"/>
        </w:rPr>
        <w:t>Safety Manager</w:t>
      </w:r>
      <w:r w:rsidRPr="0020370A">
        <w:rPr>
          <w:rFonts w:ascii="Arial" w:hAnsi="Arial" w:cs="Arial"/>
          <w:sz w:val="20"/>
        </w:rPr>
        <w:t>.</w:t>
      </w:r>
    </w:p>
    <w:p w:rsidR="00453866" w:rsidRPr="0020370A" w:rsidRDefault="00453866" w:rsidP="0020370A">
      <w:pPr>
        <w:rPr>
          <w:rFonts w:ascii="Arial" w:hAnsi="Arial" w:cs="Arial"/>
          <w:sz w:val="20"/>
        </w:rPr>
      </w:pPr>
    </w:p>
    <w:p w:rsidR="00453866" w:rsidRPr="0078473A" w:rsidRDefault="00453866" w:rsidP="0078473A">
      <w:pPr>
        <w:pStyle w:val="ListParagraph"/>
        <w:numPr>
          <w:ilvl w:val="0"/>
          <w:numId w:val="17"/>
        </w:numPr>
        <w:rPr>
          <w:rFonts w:ascii="Arial" w:hAnsi="Arial" w:cs="Arial"/>
          <w:b/>
          <w:sz w:val="20"/>
        </w:rPr>
      </w:pPr>
      <w:bookmarkStart w:id="33" w:name="_Toc328469649"/>
      <w:bookmarkStart w:id="34" w:name="_Toc328470259"/>
      <w:r w:rsidRPr="0078473A">
        <w:rPr>
          <w:rFonts w:ascii="Arial" w:hAnsi="Arial" w:cs="Arial"/>
          <w:sz w:val="20"/>
        </w:rPr>
        <w:t>Housekeeping</w:t>
      </w:r>
      <w:bookmarkEnd w:id="33"/>
      <w:bookmarkEnd w:id="34"/>
      <w:r w:rsidRPr="0078473A">
        <w:rPr>
          <w:rFonts w:ascii="Arial" w:hAnsi="Arial" w:cs="Arial"/>
          <w:sz w:val="20"/>
        </w:rPr>
        <w:t xml:space="preserve">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Employees will be encouraged to keep personal items and unused equipment/parts outside of the neutral reach zone. </w:t>
      </w:r>
      <w:r w:rsidR="0078473A">
        <w:rPr>
          <w:rFonts w:ascii="Arial" w:hAnsi="Arial" w:cs="Arial"/>
          <w:sz w:val="20"/>
        </w:rPr>
        <w:t>Clutter can contribute to poor posture and potentially repetitive motion injuries.</w:t>
      </w:r>
    </w:p>
    <w:p w:rsidR="00453866" w:rsidRPr="0020370A" w:rsidRDefault="00453866" w:rsidP="0020370A">
      <w:pPr>
        <w:rPr>
          <w:rFonts w:ascii="Arial" w:hAnsi="Arial" w:cs="Arial"/>
          <w:sz w:val="20"/>
        </w:rPr>
      </w:pPr>
    </w:p>
    <w:p w:rsidR="00453866" w:rsidRPr="0078473A" w:rsidRDefault="00453866" w:rsidP="0078473A">
      <w:pPr>
        <w:pStyle w:val="ListParagraph"/>
        <w:numPr>
          <w:ilvl w:val="0"/>
          <w:numId w:val="17"/>
        </w:numPr>
        <w:rPr>
          <w:rFonts w:ascii="Arial" w:hAnsi="Arial" w:cs="Arial"/>
          <w:b/>
          <w:sz w:val="20"/>
        </w:rPr>
      </w:pPr>
      <w:bookmarkStart w:id="35" w:name="_Toc328469650"/>
      <w:bookmarkStart w:id="36" w:name="_Toc328470260"/>
      <w:r w:rsidRPr="0078473A">
        <w:rPr>
          <w:rFonts w:ascii="Arial" w:hAnsi="Arial" w:cs="Arial"/>
          <w:sz w:val="20"/>
        </w:rPr>
        <w:t>Stretching Program</w:t>
      </w:r>
      <w:bookmarkEnd w:id="35"/>
      <w:bookmarkEnd w:id="36"/>
      <w:r w:rsidRPr="0078473A">
        <w:rPr>
          <w:rFonts w:ascii="Arial" w:hAnsi="Arial" w:cs="Arial"/>
          <w:sz w:val="20"/>
        </w:rPr>
        <w:t xml:space="preserve"> </w:t>
      </w:r>
    </w:p>
    <w:p w:rsidR="00453866" w:rsidRPr="0020370A" w:rsidRDefault="00453866" w:rsidP="0020370A">
      <w:pPr>
        <w:rPr>
          <w:rFonts w:ascii="Arial" w:hAnsi="Arial" w:cs="Arial"/>
          <w:sz w:val="20"/>
        </w:rPr>
      </w:pPr>
    </w:p>
    <w:p w:rsidR="0078473A" w:rsidRDefault="00453866" w:rsidP="0020370A">
      <w:pPr>
        <w:rPr>
          <w:rFonts w:ascii="Arial" w:hAnsi="Arial" w:cs="Arial"/>
          <w:sz w:val="20"/>
        </w:rPr>
      </w:pPr>
      <w:r w:rsidRPr="0020370A">
        <w:rPr>
          <w:rFonts w:ascii="Arial" w:hAnsi="Arial" w:cs="Arial"/>
          <w:sz w:val="20"/>
        </w:rPr>
        <w:t xml:space="preserve">Management will recommend employees working in designated areas to participate in </w:t>
      </w:r>
      <w:r w:rsidR="0078473A">
        <w:rPr>
          <w:rFonts w:ascii="Arial" w:hAnsi="Arial" w:cs="Arial"/>
          <w:sz w:val="20"/>
        </w:rPr>
        <w:t>a</w:t>
      </w:r>
      <w:r w:rsidRPr="0020370A">
        <w:rPr>
          <w:rFonts w:ascii="Arial" w:hAnsi="Arial" w:cs="Arial"/>
          <w:sz w:val="20"/>
        </w:rPr>
        <w:t xml:space="preserve"> stretching and exercise program. The stretching program is a wellness program designed to eliminate the effects of sustained and awkward postures. </w:t>
      </w:r>
    </w:p>
    <w:p w:rsidR="00453866" w:rsidRPr="0020370A" w:rsidRDefault="00453866" w:rsidP="0020370A">
      <w:pPr>
        <w:rPr>
          <w:rFonts w:ascii="Arial" w:hAnsi="Arial" w:cs="Arial"/>
          <w:sz w:val="20"/>
        </w:rPr>
      </w:pPr>
      <w:r w:rsidRPr="0020370A">
        <w:rPr>
          <w:rFonts w:ascii="Arial" w:hAnsi="Arial" w:cs="Arial"/>
          <w:sz w:val="20"/>
        </w:rPr>
        <w:tab/>
      </w:r>
    </w:p>
    <w:p w:rsidR="00453866" w:rsidRPr="0020370A" w:rsidRDefault="00453866" w:rsidP="0020370A">
      <w:pPr>
        <w:rPr>
          <w:rFonts w:ascii="Arial" w:hAnsi="Arial" w:cs="Arial"/>
          <w:sz w:val="20"/>
        </w:rPr>
      </w:pPr>
      <w:r w:rsidRPr="0020370A">
        <w:rPr>
          <w:rFonts w:ascii="Arial" w:hAnsi="Arial" w:cs="Arial"/>
          <w:sz w:val="20"/>
        </w:rPr>
        <w:t xml:space="preserve">Custom stretching may be requested through our Medical Provider for those with physical restrictions.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Stretches should be performed every hour except when a break or lunch occurs. It should be noted that the stretching program shall be performed during overtime periods. </w:t>
      </w:r>
    </w:p>
    <w:p w:rsidR="00453866" w:rsidRPr="0020370A" w:rsidRDefault="00453866" w:rsidP="0020370A">
      <w:pPr>
        <w:rPr>
          <w:rFonts w:ascii="Arial" w:hAnsi="Arial" w:cs="Arial"/>
          <w:sz w:val="20"/>
        </w:rPr>
      </w:pPr>
    </w:p>
    <w:p w:rsidR="00453866" w:rsidRPr="0078473A" w:rsidRDefault="00453866" w:rsidP="0078473A">
      <w:pPr>
        <w:pStyle w:val="ListParagraph"/>
        <w:numPr>
          <w:ilvl w:val="0"/>
          <w:numId w:val="17"/>
        </w:numPr>
        <w:rPr>
          <w:rFonts w:ascii="Arial" w:hAnsi="Arial" w:cs="Arial"/>
          <w:b/>
          <w:sz w:val="20"/>
        </w:rPr>
      </w:pPr>
      <w:bookmarkStart w:id="37" w:name="_Toc328469651"/>
      <w:bookmarkStart w:id="38" w:name="_Toc328470261"/>
      <w:r w:rsidRPr="0078473A">
        <w:rPr>
          <w:rFonts w:ascii="Arial" w:hAnsi="Arial" w:cs="Arial"/>
          <w:sz w:val="20"/>
        </w:rPr>
        <w:t xml:space="preserve">Medical Management </w:t>
      </w:r>
      <w:bookmarkEnd w:id="37"/>
      <w:bookmarkEnd w:id="38"/>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This system will concentrate on </w:t>
      </w:r>
      <w:r w:rsidR="00827225">
        <w:rPr>
          <w:rFonts w:ascii="Arial" w:hAnsi="Arial" w:cs="Arial"/>
          <w:sz w:val="20"/>
        </w:rPr>
        <w:t>observing ergonomic related</w:t>
      </w:r>
      <w:r w:rsidRPr="0020370A">
        <w:rPr>
          <w:rFonts w:ascii="Arial" w:hAnsi="Arial" w:cs="Arial"/>
          <w:sz w:val="20"/>
        </w:rPr>
        <w:t xml:space="preserve"> activities, employee training and education, early reporting of symptoms, appropriate medical treatment, accurate recordkeeping, and the evaluation of Cumulative Trauma Disorder trends throughout </w:t>
      </w:r>
      <w:r w:rsidR="0078473A">
        <w:rPr>
          <w:rFonts w:ascii="Arial" w:hAnsi="Arial" w:cs="Arial"/>
          <w:sz w:val="20"/>
        </w:rPr>
        <w:t>our facility and remote worksites</w:t>
      </w:r>
      <w:r w:rsidRPr="0020370A">
        <w:rPr>
          <w:rFonts w:ascii="Arial" w:hAnsi="Arial" w:cs="Arial"/>
          <w:sz w:val="20"/>
        </w:rPr>
        <w:t xml:space="preserve">. </w:t>
      </w:r>
    </w:p>
    <w:p w:rsidR="00453866" w:rsidRPr="0020370A" w:rsidRDefault="00453866" w:rsidP="0020370A">
      <w:pPr>
        <w:rPr>
          <w:rFonts w:ascii="Arial" w:hAnsi="Arial" w:cs="Arial"/>
          <w:sz w:val="20"/>
        </w:rPr>
      </w:pPr>
    </w:p>
    <w:p w:rsidR="00453866" w:rsidRPr="0078473A" w:rsidRDefault="00453866" w:rsidP="0078473A">
      <w:pPr>
        <w:pStyle w:val="ListParagraph"/>
        <w:numPr>
          <w:ilvl w:val="0"/>
          <w:numId w:val="17"/>
        </w:numPr>
        <w:rPr>
          <w:rFonts w:ascii="Arial" w:hAnsi="Arial" w:cs="Arial"/>
          <w:b/>
          <w:sz w:val="20"/>
        </w:rPr>
      </w:pPr>
      <w:bookmarkStart w:id="39" w:name="_Toc328469652"/>
      <w:bookmarkStart w:id="40" w:name="_Toc328470262"/>
      <w:r w:rsidRPr="0078473A">
        <w:rPr>
          <w:rFonts w:ascii="Arial" w:hAnsi="Arial" w:cs="Arial"/>
          <w:sz w:val="20"/>
        </w:rPr>
        <w:t xml:space="preserve">Periodic Area </w:t>
      </w:r>
      <w:bookmarkEnd w:id="39"/>
      <w:bookmarkEnd w:id="40"/>
      <w:r w:rsidR="0078473A">
        <w:rPr>
          <w:rFonts w:ascii="Arial" w:hAnsi="Arial" w:cs="Arial"/>
          <w:sz w:val="20"/>
        </w:rPr>
        <w:t>Reviews</w:t>
      </w:r>
      <w:r w:rsidRPr="0078473A">
        <w:rPr>
          <w:rFonts w:ascii="Arial" w:hAnsi="Arial" w:cs="Arial"/>
          <w:sz w:val="20"/>
        </w:rPr>
        <w:t xml:space="preserve">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In order to identify and eliminate potential problems, </w:t>
      </w:r>
      <w:r w:rsidR="0078473A">
        <w:rPr>
          <w:rFonts w:ascii="Arial" w:hAnsi="Arial" w:cs="Arial"/>
          <w:sz w:val="20"/>
        </w:rPr>
        <w:t>facility</w:t>
      </w:r>
      <w:r w:rsidRPr="0020370A">
        <w:rPr>
          <w:rFonts w:ascii="Arial" w:hAnsi="Arial" w:cs="Arial"/>
          <w:sz w:val="20"/>
        </w:rPr>
        <w:t xml:space="preserve"> walk-throughs</w:t>
      </w:r>
      <w:r w:rsidR="0078473A">
        <w:rPr>
          <w:rFonts w:ascii="Arial" w:hAnsi="Arial" w:cs="Arial"/>
          <w:sz w:val="20"/>
        </w:rPr>
        <w:t xml:space="preserve"> or remote worksite reviews</w:t>
      </w:r>
      <w:r w:rsidRPr="0020370A">
        <w:rPr>
          <w:rFonts w:ascii="Arial" w:hAnsi="Arial" w:cs="Arial"/>
          <w:sz w:val="20"/>
        </w:rPr>
        <w:t xml:space="preserve"> </w:t>
      </w:r>
      <w:r w:rsidR="0078473A">
        <w:rPr>
          <w:rFonts w:ascii="Arial" w:hAnsi="Arial" w:cs="Arial"/>
          <w:sz w:val="20"/>
        </w:rPr>
        <w:t>may</w:t>
      </w:r>
      <w:r w:rsidRPr="0020370A">
        <w:rPr>
          <w:rFonts w:ascii="Arial" w:hAnsi="Arial" w:cs="Arial"/>
          <w:sz w:val="20"/>
        </w:rPr>
        <w:t xml:space="preserve"> be conducted by the Safety Committee, designee or </w:t>
      </w:r>
      <w:r w:rsidR="00ED2C1B" w:rsidRPr="0020370A">
        <w:rPr>
          <w:rFonts w:ascii="Arial" w:hAnsi="Arial" w:cs="Arial"/>
          <w:sz w:val="20"/>
        </w:rPr>
        <w:t>Safety Manager</w:t>
      </w:r>
      <w:r w:rsidRPr="0020370A">
        <w:rPr>
          <w:rFonts w:ascii="Arial" w:hAnsi="Arial" w:cs="Arial"/>
          <w:sz w:val="20"/>
        </w:rPr>
        <w:t>. This will allow the team to remain knowledgeable about operations</w:t>
      </w:r>
      <w:r w:rsidR="008E349A">
        <w:rPr>
          <w:rFonts w:ascii="Arial" w:hAnsi="Arial" w:cs="Arial"/>
          <w:sz w:val="20"/>
        </w:rPr>
        <w:t xml:space="preserve">, </w:t>
      </w:r>
      <w:r w:rsidRPr="0020370A">
        <w:rPr>
          <w:rFonts w:ascii="Arial" w:hAnsi="Arial" w:cs="Arial"/>
          <w:sz w:val="20"/>
        </w:rPr>
        <w:t>work practices, identify potential light duty jobs and to maintain contact with employees</w:t>
      </w:r>
      <w:r w:rsidR="008E349A">
        <w:rPr>
          <w:rFonts w:ascii="Arial" w:hAnsi="Arial" w:cs="Arial"/>
          <w:sz w:val="20"/>
        </w:rPr>
        <w:t xml:space="preserve"> with regards to our ergonomics program</w:t>
      </w:r>
      <w:r w:rsidRPr="0020370A">
        <w:rPr>
          <w:rFonts w:ascii="Arial" w:hAnsi="Arial" w:cs="Arial"/>
          <w:sz w:val="20"/>
        </w:rPr>
        <w:t xml:space="preserve">.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A written report will be generated by a designated lead member, which outlines the area surveyed, risk factors </w:t>
      </w:r>
      <w:r w:rsidR="008E349A" w:rsidRPr="0020370A">
        <w:rPr>
          <w:rFonts w:ascii="Arial" w:hAnsi="Arial" w:cs="Arial"/>
          <w:sz w:val="20"/>
        </w:rPr>
        <w:t>identified,</w:t>
      </w:r>
      <w:r w:rsidRPr="0020370A">
        <w:rPr>
          <w:rFonts w:ascii="Arial" w:hAnsi="Arial" w:cs="Arial"/>
          <w:sz w:val="20"/>
        </w:rPr>
        <w:t xml:space="preserve"> and action</w:t>
      </w:r>
      <w:r w:rsidR="008E349A">
        <w:rPr>
          <w:rFonts w:ascii="Arial" w:hAnsi="Arial" w:cs="Arial"/>
          <w:sz w:val="20"/>
        </w:rPr>
        <w:t>s</w:t>
      </w:r>
      <w:r w:rsidRPr="0020370A">
        <w:rPr>
          <w:rFonts w:ascii="Arial" w:hAnsi="Arial" w:cs="Arial"/>
          <w:sz w:val="20"/>
        </w:rPr>
        <w:t xml:space="preserve"> initiated to correct problems.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When risk factors are identified, a follow-up walk-through </w:t>
      </w:r>
      <w:r w:rsidR="008E349A">
        <w:rPr>
          <w:rFonts w:ascii="Arial" w:hAnsi="Arial" w:cs="Arial"/>
          <w:sz w:val="20"/>
        </w:rPr>
        <w:t>may</w:t>
      </w:r>
      <w:r w:rsidRPr="0020370A">
        <w:rPr>
          <w:rFonts w:ascii="Arial" w:hAnsi="Arial" w:cs="Arial"/>
          <w:sz w:val="20"/>
        </w:rPr>
        <w:t xml:space="preserve"> be conducted to ensure corrective action was </w:t>
      </w:r>
      <w:r w:rsidR="008E349A">
        <w:rPr>
          <w:rFonts w:ascii="Arial" w:hAnsi="Arial" w:cs="Arial"/>
          <w:sz w:val="20"/>
        </w:rPr>
        <w:t>implemented</w:t>
      </w:r>
      <w:r w:rsidRPr="0020370A">
        <w:rPr>
          <w:rFonts w:ascii="Arial" w:hAnsi="Arial" w:cs="Arial"/>
          <w:sz w:val="20"/>
        </w:rPr>
        <w:t xml:space="preserve">. </w:t>
      </w:r>
    </w:p>
    <w:p w:rsidR="00453866" w:rsidRPr="0020370A" w:rsidRDefault="00453866" w:rsidP="0020370A">
      <w:pPr>
        <w:rPr>
          <w:rFonts w:ascii="Arial" w:hAnsi="Arial" w:cs="Arial"/>
          <w:sz w:val="20"/>
        </w:rPr>
      </w:pPr>
      <w:r w:rsidRPr="0020370A">
        <w:rPr>
          <w:rFonts w:ascii="Arial" w:hAnsi="Arial" w:cs="Arial"/>
          <w:sz w:val="20"/>
        </w:rPr>
        <w:lastRenderedPageBreak/>
        <w:t xml:space="preserve">The report will be kept on file by the Safety </w:t>
      </w:r>
      <w:r w:rsidR="008E349A">
        <w:rPr>
          <w:rFonts w:ascii="Arial" w:hAnsi="Arial" w:cs="Arial"/>
          <w:sz w:val="20"/>
        </w:rPr>
        <w:t>Manager</w:t>
      </w:r>
      <w:r w:rsidRPr="0020370A">
        <w:rPr>
          <w:rFonts w:ascii="Arial" w:hAnsi="Arial" w:cs="Arial"/>
          <w:sz w:val="20"/>
        </w:rPr>
        <w:t xml:space="preserve">. </w:t>
      </w:r>
      <w:r w:rsidR="008E349A">
        <w:rPr>
          <w:rFonts w:ascii="Arial" w:hAnsi="Arial" w:cs="Arial"/>
          <w:sz w:val="20"/>
        </w:rPr>
        <w:t xml:space="preserve"> </w:t>
      </w:r>
    </w:p>
    <w:p w:rsidR="00453866" w:rsidRPr="0020370A" w:rsidRDefault="00453866" w:rsidP="0020370A">
      <w:pPr>
        <w:rPr>
          <w:rFonts w:ascii="Arial" w:hAnsi="Arial" w:cs="Arial"/>
          <w:sz w:val="20"/>
        </w:rPr>
      </w:pPr>
    </w:p>
    <w:p w:rsidR="00453866" w:rsidRPr="008E349A" w:rsidRDefault="00453866" w:rsidP="008E349A">
      <w:pPr>
        <w:pStyle w:val="ListParagraph"/>
        <w:numPr>
          <w:ilvl w:val="0"/>
          <w:numId w:val="17"/>
        </w:numPr>
        <w:rPr>
          <w:rFonts w:ascii="Arial" w:hAnsi="Arial" w:cs="Arial"/>
          <w:b/>
          <w:sz w:val="20"/>
        </w:rPr>
      </w:pPr>
      <w:bookmarkStart w:id="41" w:name="_Toc328469653"/>
      <w:bookmarkStart w:id="42" w:name="_Toc328470263"/>
      <w:r w:rsidRPr="008E349A">
        <w:rPr>
          <w:rFonts w:ascii="Arial" w:hAnsi="Arial" w:cs="Arial"/>
          <w:sz w:val="20"/>
        </w:rPr>
        <w:t>Annual Survey</w:t>
      </w:r>
      <w:bookmarkEnd w:id="41"/>
      <w:bookmarkEnd w:id="42"/>
      <w:r w:rsidRPr="008E349A">
        <w:rPr>
          <w:rFonts w:ascii="Arial" w:hAnsi="Arial" w:cs="Arial"/>
          <w:sz w:val="20"/>
        </w:rPr>
        <w:t xml:space="preserve">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An annual survey </w:t>
      </w:r>
      <w:r w:rsidR="008E349A">
        <w:rPr>
          <w:rFonts w:ascii="Arial" w:hAnsi="Arial" w:cs="Arial"/>
          <w:sz w:val="20"/>
        </w:rPr>
        <w:t>may</w:t>
      </w:r>
      <w:r w:rsidRPr="0020370A">
        <w:rPr>
          <w:rFonts w:ascii="Arial" w:hAnsi="Arial" w:cs="Arial"/>
          <w:sz w:val="20"/>
        </w:rPr>
        <w:t xml:space="preserve"> be conducted in the facility to measure employee awareness of work-related disorders, and to report the location, frequency and duration of </w:t>
      </w:r>
      <w:r w:rsidR="008E349A">
        <w:rPr>
          <w:rFonts w:ascii="Arial" w:hAnsi="Arial" w:cs="Arial"/>
          <w:sz w:val="20"/>
        </w:rPr>
        <w:t xml:space="preserve">any identified </w:t>
      </w:r>
      <w:r w:rsidRPr="0020370A">
        <w:rPr>
          <w:rFonts w:ascii="Arial" w:hAnsi="Arial" w:cs="Arial"/>
          <w:sz w:val="20"/>
        </w:rPr>
        <w:t xml:space="preserve">discomfort. The surveys will not include employee’s personal identifiers. This is to help encourage employee participation.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The survey will be used to identify areas or jobs where potential Cumulative Trauma Disorders exist. </w:t>
      </w:r>
    </w:p>
    <w:p w:rsidR="00453866" w:rsidRPr="0020370A" w:rsidRDefault="00453866" w:rsidP="0020370A">
      <w:pPr>
        <w:rPr>
          <w:rFonts w:ascii="Arial" w:hAnsi="Arial" w:cs="Arial"/>
          <w:sz w:val="20"/>
        </w:rPr>
      </w:pPr>
    </w:p>
    <w:p w:rsidR="00453866" w:rsidRPr="008E349A" w:rsidRDefault="00453866" w:rsidP="008E349A">
      <w:pPr>
        <w:pStyle w:val="ListParagraph"/>
        <w:numPr>
          <w:ilvl w:val="0"/>
          <w:numId w:val="17"/>
        </w:numPr>
        <w:rPr>
          <w:rFonts w:ascii="Arial" w:hAnsi="Arial" w:cs="Arial"/>
          <w:b/>
          <w:sz w:val="20"/>
        </w:rPr>
      </w:pPr>
      <w:bookmarkStart w:id="43" w:name="_Toc328469654"/>
      <w:bookmarkStart w:id="44" w:name="_Toc328470264"/>
      <w:r w:rsidRPr="008E349A">
        <w:rPr>
          <w:rFonts w:ascii="Arial" w:hAnsi="Arial" w:cs="Arial"/>
          <w:sz w:val="20"/>
        </w:rPr>
        <w:t>Reporting Early Symptoms</w:t>
      </w:r>
      <w:bookmarkEnd w:id="43"/>
      <w:bookmarkEnd w:id="44"/>
      <w:r w:rsidRPr="008E349A">
        <w:rPr>
          <w:rFonts w:ascii="Arial" w:hAnsi="Arial" w:cs="Arial"/>
          <w:sz w:val="20"/>
        </w:rPr>
        <w:t xml:space="preserve">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Supervisors should encourage the early reporting of symptoms to the </w:t>
      </w:r>
      <w:r w:rsidR="00ED2C1B" w:rsidRPr="0020370A">
        <w:rPr>
          <w:rFonts w:ascii="Arial" w:hAnsi="Arial" w:cs="Arial"/>
          <w:sz w:val="20"/>
        </w:rPr>
        <w:t>Safety Manager</w:t>
      </w:r>
      <w:r w:rsidRPr="0020370A">
        <w:rPr>
          <w:rFonts w:ascii="Arial" w:hAnsi="Arial" w:cs="Arial"/>
          <w:sz w:val="20"/>
        </w:rPr>
        <w:t xml:space="preserve">. This will enable the Safety </w:t>
      </w:r>
      <w:r w:rsidR="008E349A">
        <w:rPr>
          <w:rFonts w:ascii="Arial" w:hAnsi="Arial" w:cs="Arial"/>
          <w:sz w:val="20"/>
        </w:rPr>
        <w:t>Manager</w:t>
      </w:r>
      <w:r w:rsidRPr="0020370A">
        <w:rPr>
          <w:rFonts w:ascii="Arial" w:hAnsi="Arial" w:cs="Arial"/>
          <w:sz w:val="20"/>
        </w:rPr>
        <w:t xml:space="preserve"> or designee to react to a problem before the </w:t>
      </w:r>
      <w:r w:rsidR="008E349A">
        <w:rPr>
          <w:rFonts w:ascii="Arial" w:hAnsi="Arial" w:cs="Arial"/>
          <w:sz w:val="20"/>
        </w:rPr>
        <w:t>exposure results in an injury</w:t>
      </w:r>
      <w:r w:rsidRPr="0020370A">
        <w:rPr>
          <w:rFonts w:ascii="Arial" w:hAnsi="Arial" w:cs="Arial"/>
          <w:sz w:val="20"/>
        </w:rPr>
        <w:t xml:space="preserve">.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When an employee starts experiencing symptoms of a Cumulative Trauma Disorder illness, the supervisor will notify the </w:t>
      </w:r>
      <w:r w:rsidR="00ED2C1B" w:rsidRPr="0020370A">
        <w:rPr>
          <w:rFonts w:ascii="Arial" w:hAnsi="Arial" w:cs="Arial"/>
          <w:sz w:val="20"/>
        </w:rPr>
        <w:t>Safety Manager</w:t>
      </w:r>
      <w:r w:rsidRPr="0020370A">
        <w:rPr>
          <w:rFonts w:ascii="Arial" w:hAnsi="Arial" w:cs="Arial"/>
          <w:sz w:val="20"/>
        </w:rPr>
        <w:t xml:space="preserve">. An evaluation will be conducted by the </w:t>
      </w:r>
      <w:r w:rsidR="008E349A">
        <w:rPr>
          <w:rFonts w:ascii="Arial" w:hAnsi="Arial" w:cs="Arial"/>
          <w:sz w:val="20"/>
        </w:rPr>
        <w:t>Safety Manager or designee</w:t>
      </w:r>
      <w:r w:rsidRPr="0020370A">
        <w:rPr>
          <w:rFonts w:ascii="Arial" w:hAnsi="Arial" w:cs="Arial"/>
          <w:sz w:val="20"/>
        </w:rPr>
        <w:t xml:space="preserve"> using the Workstation Evaluation Form. </w:t>
      </w:r>
    </w:p>
    <w:p w:rsidR="00453866" w:rsidRPr="0020370A" w:rsidRDefault="00453866" w:rsidP="0020370A">
      <w:pPr>
        <w:rPr>
          <w:rFonts w:ascii="Arial" w:hAnsi="Arial" w:cs="Arial"/>
          <w:sz w:val="20"/>
        </w:rPr>
      </w:pPr>
    </w:p>
    <w:p w:rsidR="00453866" w:rsidRPr="008E349A" w:rsidRDefault="00453866" w:rsidP="008E349A">
      <w:pPr>
        <w:pStyle w:val="ListParagraph"/>
        <w:numPr>
          <w:ilvl w:val="0"/>
          <w:numId w:val="17"/>
        </w:numPr>
        <w:rPr>
          <w:rFonts w:ascii="Arial" w:hAnsi="Arial" w:cs="Arial"/>
          <w:b/>
          <w:sz w:val="20"/>
        </w:rPr>
      </w:pPr>
      <w:bookmarkStart w:id="45" w:name="_Toc328469655"/>
      <w:bookmarkStart w:id="46" w:name="_Toc328470265"/>
      <w:r w:rsidRPr="008E349A">
        <w:rPr>
          <w:rFonts w:ascii="Arial" w:hAnsi="Arial" w:cs="Arial"/>
          <w:sz w:val="20"/>
        </w:rPr>
        <w:t>Cumulative Trauma Disorder Intervention</w:t>
      </w:r>
      <w:bookmarkEnd w:id="45"/>
      <w:bookmarkEnd w:id="46"/>
      <w:r w:rsidRPr="008E349A">
        <w:rPr>
          <w:rFonts w:ascii="Arial" w:hAnsi="Arial" w:cs="Arial"/>
          <w:sz w:val="20"/>
        </w:rPr>
        <w:t xml:space="preserve">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Cumulative Trauma Disorders are most successfully treated if they are recognized and treated early in the development. The following is a systematic approach for evaluating and following workers who are experiencing a problem.</w:t>
      </w:r>
    </w:p>
    <w:p w:rsidR="00453866" w:rsidRPr="0020370A" w:rsidRDefault="00453866" w:rsidP="0020370A">
      <w:pPr>
        <w:rPr>
          <w:rFonts w:ascii="Arial" w:hAnsi="Arial" w:cs="Arial"/>
          <w:sz w:val="20"/>
        </w:rPr>
      </w:pPr>
      <w:r w:rsidRPr="0020370A">
        <w:rPr>
          <w:rFonts w:ascii="Arial" w:hAnsi="Arial" w:cs="Arial"/>
          <w:sz w:val="20"/>
        </w:rPr>
        <w:t xml:space="preserve">  </w:t>
      </w:r>
    </w:p>
    <w:p w:rsidR="00453866" w:rsidRPr="008E349A" w:rsidRDefault="00453866" w:rsidP="008E349A">
      <w:pPr>
        <w:rPr>
          <w:rFonts w:ascii="Arial" w:hAnsi="Arial" w:cs="Arial"/>
          <w:sz w:val="20"/>
        </w:rPr>
      </w:pPr>
      <w:r w:rsidRPr="008E349A">
        <w:rPr>
          <w:rFonts w:ascii="Arial" w:hAnsi="Arial" w:cs="Arial"/>
          <w:sz w:val="20"/>
        </w:rPr>
        <w:t>New Hire Safety Orientation</w:t>
      </w:r>
      <w:r w:rsidR="008E349A">
        <w:rPr>
          <w:rFonts w:ascii="Arial" w:hAnsi="Arial" w:cs="Arial"/>
          <w:sz w:val="20"/>
        </w:rPr>
        <w:t>:</w:t>
      </w:r>
    </w:p>
    <w:p w:rsidR="00453866" w:rsidRPr="008E349A" w:rsidRDefault="00453866" w:rsidP="008E349A">
      <w:pPr>
        <w:pStyle w:val="ListParagraph"/>
        <w:numPr>
          <w:ilvl w:val="0"/>
          <w:numId w:val="29"/>
        </w:numPr>
        <w:rPr>
          <w:rFonts w:ascii="Arial" w:hAnsi="Arial" w:cs="Arial"/>
          <w:sz w:val="20"/>
        </w:rPr>
      </w:pPr>
      <w:r w:rsidRPr="008E349A">
        <w:rPr>
          <w:rFonts w:ascii="Arial" w:hAnsi="Arial" w:cs="Arial"/>
          <w:sz w:val="20"/>
        </w:rPr>
        <w:t xml:space="preserve">An Ergonomic </w:t>
      </w:r>
      <w:proofErr w:type="spellStart"/>
      <w:r w:rsidRPr="008E349A">
        <w:rPr>
          <w:rFonts w:ascii="Arial" w:hAnsi="Arial" w:cs="Arial"/>
          <w:sz w:val="20"/>
        </w:rPr>
        <w:t>QuickCheck</w:t>
      </w:r>
      <w:proofErr w:type="spellEnd"/>
      <w:r w:rsidRPr="008E349A">
        <w:rPr>
          <w:rFonts w:ascii="Arial" w:hAnsi="Arial" w:cs="Arial"/>
          <w:sz w:val="20"/>
        </w:rPr>
        <w:t xml:space="preserve"> form </w:t>
      </w:r>
      <w:r w:rsidR="008E349A">
        <w:rPr>
          <w:rFonts w:ascii="Arial" w:hAnsi="Arial" w:cs="Arial"/>
          <w:sz w:val="20"/>
        </w:rPr>
        <w:t>may</w:t>
      </w:r>
      <w:r w:rsidRPr="008E349A">
        <w:rPr>
          <w:rFonts w:ascii="Arial" w:hAnsi="Arial" w:cs="Arial"/>
          <w:sz w:val="20"/>
        </w:rPr>
        <w:t xml:space="preserve"> be completed for all new employees, who work at a static workstation. Documentation will be maintained by the </w:t>
      </w:r>
      <w:r w:rsidR="00ED2C1B" w:rsidRPr="008E349A">
        <w:rPr>
          <w:rFonts w:ascii="Arial" w:hAnsi="Arial" w:cs="Arial"/>
          <w:sz w:val="20"/>
        </w:rPr>
        <w:t>Safety Manager</w:t>
      </w:r>
      <w:r w:rsidRPr="008E349A">
        <w:rPr>
          <w:rFonts w:ascii="Arial" w:hAnsi="Arial" w:cs="Arial"/>
          <w:sz w:val="20"/>
        </w:rPr>
        <w:t>, Safety Committee or designee.</w:t>
      </w:r>
    </w:p>
    <w:p w:rsidR="008E349A" w:rsidRDefault="008E349A" w:rsidP="008E349A">
      <w:pPr>
        <w:rPr>
          <w:rFonts w:ascii="Arial" w:hAnsi="Arial" w:cs="Arial"/>
          <w:sz w:val="20"/>
        </w:rPr>
      </w:pPr>
    </w:p>
    <w:p w:rsidR="008E349A" w:rsidRDefault="008E349A" w:rsidP="008E349A">
      <w:pPr>
        <w:rPr>
          <w:rFonts w:ascii="Arial" w:hAnsi="Arial" w:cs="Arial"/>
          <w:sz w:val="20"/>
        </w:rPr>
      </w:pPr>
      <w:r>
        <w:rPr>
          <w:rFonts w:ascii="Arial" w:hAnsi="Arial" w:cs="Arial"/>
          <w:sz w:val="20"/>
        </w:rPr>
        <w:t xml:space="preserve">Workstation Re-assignment / Work </w:t>
      </w:r>
      <w:proofErr w:type="gramStart"/>
      <w:r>
        <w:rPr>
          <w:rFonts w:ascii="Arial" w:hAnsi="Arial" w:cs="Arial"/>
          <w:sz w:val="20"/>
        </w:rPr>
        <w:t>From</w:t>
      </w:r>
      <w:proofErr w:type="gramEnd"/>
      <w:r>
        <w:rPr>
          <w:rFonts w:ascii="Arial" w:hAnsi="Arial" w:cs="Arial"/>
          <w:sz w:val="20"/>
        </w:rPr>
        <w:t xml:space="preserve"> Home:</w:t>
      </w:r>
    </w:p>
    <w:p w:rsidR="008E349A" w:rsidRPr="008E349A" w:rsidRDefault="008E349A" w:rsidP="008E349A">
      <w:pPr>
        <w:pStyle w:val="ListParagraph"/>
        <w:numPr>
          <w:ilvl w:val="0"/>
          <w:numId w:val="29"/>
        </w:numPr>
        <w:rPr>
          <w:rFonts w:ascii="Arial" w:hAnsi="Arial" w:cs="Arial"/>
          <w:sz w:val="20"/>
        </w:rPr>
      </w:pPr>
      <w:r w:rsidRPr="008E349A">
        <w:rPr>
          <w:rFonts w:ascii="Arial" w:hAnsi="Arial" w:cs="Arial"/>
          <w:sz w:val="20"/>
        </w:rPr>
        <w:t xml:space="preserve">An Ergonomic </w:t>
      </w:r>
      <w:proofErr w:type="spellStart"/>
      <w:r w:rsidRPr="008E349A">
        <w:rPr>
          <w:rFonts w:ascii="Arial" w:hAnsi="Arial" w:cs="Arial"/>
          <w:sz w:val="20"/>
        </w:rPr>
        <w:t>QuickCheck</w:t>
      </w:r>
      <w:proofErr w:type="spellEnd"/>
      <w:r w:rsidRPr="008E349A">
        <w:rPr>
          <w:rFonts w:ascii="Arial" w:hAnsi="Arial" w:cs="Arial"/>
          <w:sz w:val="20"/>
        </w:rPr>
        <w:t xml:space="preserve"> form </w:t>
      </w:r>
      <w:r>
        <w:rPr>
          <w:rFonts w:ascii="Arial" w:hAnsi="Arial" w:cs="Arial"/>
          <w:sz w:val="20"/>
        </w:rPr>
        <w:t>may</w:t>
      </w:r>
      <w:r w:rsidRPr="008E349A">
        <w:rPr>
          <w:rFonts w:ascii="Arial" w:hAnsi="Arial" w:cs="Arial"/>
          <w:sz w:val="20"/>
        </w:rPr>
        <w:t xml:space="preserve"> be completed for </w:t>
      </w:r>
      <w:r>
        <w:rPr>
          <w:rFonts w:ascii="Arial" w:hAnsi="Arial" w:cs="Arial"/>
          <w:sz w:val="20"/>
        </w:rPr>
        <w:t>employees positioned at a new workstation or are re-assigned to work from home</w:t>
      </w:r>
      <w:r w:rsidRPr="008E349A">
        <w:rPr>
          <w:rFonts w:ascii="Arial" w:hAnsi="Arial" w:cs="Arial"/>
          <w:sz w:val="20"/>
        </w:rPr>
        <w:t>. Documentation will be maintained by the Safety Manager, Safety Committee or designee.</w:t>
      </w:r>
    </w:p>
    <w:p w:rsidR="008E349A" w:rsidRDefault="008E349A" w:rsidP="008E349A">
      <w:pPr>
        <w:rPr>
          <w:rFonts w:ascii="Arial" w:hAnsi="Arial" w:cs="Arial"/>
          <w:sz w:val="20"/>
        </w:rPr>
      </w:pPr>
    </w:p>
    <w:p w:rsidR="00453866" w:rsidRPr="008E349A" w:rsidRDefault="00453866" w:rsidP="008E349A">
      <w:pPr>
        <w:rPr>
          <w:rFonts w:ascii="Arial" w:hAnsi="Arial" w:cs="Arial"/>
          <w:sz w:val="20"/>
        </w:rPr>
      </w:pPr>
      <w:r w:rsidRPr="008E349A">
        <w:rPr>
          <w:rFonts w:ascii="Arial" w:hAnsi="Arial" w:cs="Arial"/>
          <w:sz w:val="20"/>
        </w:rPr>
        <w:t>Employee Discomfort Identified</w:t>
      </w:r>
    </w:p>
    <w:p w:rsidR="00453866" w:rsidRPr="008E349A" w:rsidRDefault="00453866" w:rsidP="008E349A">
      <w:pPr>
        <w:pStyle w:val="ListParagraph"/>
        <w:numPr>
          <w:ilvl w:val="0"/>
          <w:numId w:val="29"/>
        </w:numPr>
        <w:rPr>
          <w:rFonts w:ascii="Arial" w:hAnsi="Arial" w:cs="Arial"/>
          <w:sz w:val="20"/>
        </w:rPr>
      </w:pPr>
      <w:r w:rsidRPr="008E349A">
        <w:rPr>
          <w:rFonts w:ascii="Arial" w:hAnsi="Arial" w:cs="Arial"/>
          <w:sz w:val="20"/>
        </w:rPr>
        <w:t xml:space="preserve">Once an employee has been identified with a problem, the </w:t>
      </w:r>
      <w:r w:rsidR="00ED2C1B" w:rsidRPr="008E349A">
        <w:rPr>
          <w:rFonts w:ascii="Arial" w:hAnsi="Arial" w:cs="Arial"/>
          <w:sz w:val="20"/>
        </w:rPr>
        <w:t>Safety Manager</w:t>
      </w:r>
      <w:r w:rsidRPr="008E349A">
        <w:rPr>
          <w:rFonts w:ascii="Arial" w:hAnsi="Arial" w:cs="Arial"/>
          <w:sz w:val="20"/>
        </w:rPr>
        <w:t xml:space="preserve">, Safety Committee or designee lead will obtain a history from the worker to identify the location, duration and onset of pain/discomfort, swelling, tingling and/or numbness. The coordinator will also try to identify the aggravating factors. </w:t>
      </w:r>
    </w:p>
    <w:p w:rsidR="00453866" w:rsidRPr="008E349A" w:rsidRDefault="00453866" w:rsidP="008E349A">
      <w:pPr>
        <w:pStyle w:val="ListParagraph"/>
        <w:numPr>
          <w:ilvl w:val="0"/>
          <w:numId w:val="29"/>
        </w:numPr>
        <w:rPr>
          <w:rFonts w:ascii="Arial" w:hAnsi="Arial" w:cs="Arial"/>
          <w:sz w:val="20"/>
        </w:rPr>
      </w:pPr>
      <w:r w:rsidRPr="008E349A">
        <w:rPr>
          <w:rFonts w:ascii="Arial" w:hAnsi="Arial" w:cs="Arial"/>
          <w:sz w:val="20"/>
        </w:rPr>
        <w:t xml:space="preserve">The assessment will be completed using </w:t>
      </w:r>
      <w:proofErr w:type="gramStart"/>
      <w:r w:rsidRPr="008E349A">
        <w:rPr>
          <w:rFonts w:ascii="Arial" w:hAnsi="Arial" w:cs="Arial"/>
          <w:sz w:val="20"/>
        </w:rPr>
        <w:t>an</w:t>
      </w:r>
      <w:proofErr w:type="gramEnd"/>
      <w:r w:rsidRPr="008E349A">
        <w:rPr>
          <w:rFonts w:ascii="Arial" w:hAnsi="Arial" w:cs="Arial"/>
          <w:sz w:val="20"/>
        </w:rPr>
        <w:t xml:space="preserve"> </w:t>
      </w:r>
      <w:r w:rsidR="008E349A">
        <w:rPr>
          <w:rFonts w:ascii="Arial" w:hAnsi="Arial" w:cs="Arial"/>
          <w:sz w:val="20"/>
        </w:rPr>
        <w:t>Workstation</w:t>
      </w:r>
      <w:r w:rsidRPr="008E349A">
        <w:rPr>
          <w:rFonts w:ascii="Arial" w:hAnsi="Arial" w:cs="Arial"/>
          <w:sz w:val="20"/>
        </w:rPr>
        <w:t xml:space="preserve"> Evaluation Form. The evaluation will consist of inspection, discussion with the employee, observation of the employee and their tasks, recommendations, analysis and written report.   </w:t>
      </w:r>
    </w:p>
    <w:p w:rsidR="008E349A" w:rsidRDefault="00453866" w:rsidP="008E349A">
      <w:pPr>
        <w:pStyle w:val="ListParagraph"/>
        <w:numPr>
          <w:ilvl w:val="0"/>
          <w:numId w:val="29"/>
        </w:numPr>
        <w:rPr>
          <w:rFonts w:ascii="Arial" w:hAnsi="Arial" w:cs="Arial"/>
          <w:sz w:val="20"/>
        </w:rPr>
      </w:pPr>
      <w:r w:rsidRPr="008E349A">
        <w:rPr>
          <w:rFonts w:ascii="Arial" w:hAnsi="Arial" w:cs="Arial"/>
          <w:sz w:val="20"/>
        </w:rPr>
        <w:t xml:space="preserve">Based on the severity of symptoms and physical signs, the </w:t>
      </w:r>
      <w:r w:rsidR="008E349A">
        <w:rPr>
          <w:rFonts w:ascii="Arial" w:hAnsi="Arial" w:cs="Arial"/>
          <w:sz w:val="20"/>
        </w:rPr>
        <w:t>designee</w:t>
      </w:r>
      <w:r w:rsidRPr="008E349A">
        <w:rPr>
          <w:rFonts w:ascii="Arial" w:hAnsi="Arial" w:cs="Arial"/>
          <w:sz w:val="20"/>
        </w:rPr>
        <w:t xml:space="preserve"> will initiate a conservative treatment and/or refer the employee to a physician for further evaluation. </w:t>
      </w:r>
    </w:p>
    <w:p w:rsidR="00453866" w:rsidRPr="008E349A" w:rsidRDefault="00453866" w:rsidP="008E349A">
      <w:pPr>
        <w:pStyle w:val="ListParagraph"/>
        <w:numPr>
          <w:ilvl w:val="1"/>
          <w:numId w:val="29"/>
        </w:numPr>
        <w:rPr>
          <w:rFonts w:ascii="Arial" w:hAnsi="Arial" w:cs="Arial"/>
          <w:sz w:val="20"/>
        </w:rPr>
      </w:pPr>
      <w:r w:rsidRPr="008E349A">
        <w:rPr>
          <w:rFonts w:ascii="Arial" w:hAnsi="Arial" w:cs="Arial"/>
          <w:sz w:val="20"/>
        </w:rPr>
        <w:t xml:space="preserve">Employees experiencing pain with a positive physical sign, should be referred for physician evaluation. </w:t>
      </w:r>
    </w:p>
    <w:p w:rsidR="00453866" w:rsidRPr="008E349A" w:rsidRDefault="00453866" w:rsidP="008E349A">
      <w:pPr>
        <w:pStyle w:val="ListParagraph"/>
        <w:numPr>
          <w:ilvl w:val="0"/>
          <w:numId w:val="29"/>
        </w:numPr>
        <w:rPr>
          <w:rFonts w:ascii="Arial" w:hAnsi="Arial" w:cs="Arial"/>
          <w:sz w:val="20"/>
        </w:rPr>
      </w:pPr>
      <w:r w:rsidRPr="008E349A">
        <w:rPr>
          <w:rFonts w:ascii="Arial" w:hAnsi="Arial" w:cs="Arial"/>
          <w:sz w:val="20"/>
        </w:rPr>
        <w:t xml:space="preserve">If mild symptoms and no physical signs are present, a worksite evaluation will be </w:t>
      </w:r>
      <w:proofErr w:type="gramStart"/>
      <w:r w:rsidRPr="008E349A">
        <w:rPr>
          <w:rFonts w:ascii="Arial" w:hAnsi="Arial" w:cs="Arial"/>
          <w:sz w:val="20"/>
        </w:rPr>
        <w:t>scheduled</w:t>
      </w:r>
      <w:proofErr w:type="gramEnd"/>
      <w:r w:rsidRPr="008E349A">
        <w:rPr>
          <w:rFonts w:ascii="Arial" w:hAnsi="Arial" w:cs="Arial"/>
          <w:sz w:val="20"/>
        </w:rPr>
        <w:t xml:space="preserve"> and conservative treatment will be recommended.</w:t>
      </w:r>
    </w:p>
    <w:p w:rsidR="008E349A" w:rsidRDefault="008E349A" w:rsidP="008E349A">
      <w:pPr>
        <w:rPr>
          <w:rFonts w:ascii="Arial" w:hAnsi="Arial" w:cs="Arial"/>
          <w:sz w:val="20"/>
        </w:rPr>
      </w:pPr>
    </w:p>
    <w:p w:rsidR="00453866" w:rsidRPr="008E349A" w:rsidRDefault="00453866" w:rsidP="008E349A">
      <w:pPr>
        <w:rPr>
          <w:rFonts w:ascii="Arial" w:hAnsi="Arial" w:cs="Arial"/>
          <w:sz w:val="20"/>
        </w:rPr>
      </w:pPr>
      <w:r w:rsidRPr="008E349A">
        <w:rPr>
          <w:rFonts w:ascii="Arial" w:hAnsi="Arial" w:cs="Arial"/>
          <w:sz w:val="20"/>
        </w:rPr>
        <w:t xml:space="preserve">The </w:t>
      </w:r>
      <w:r w:rsidR="00ED2C1B" w:rsidRPr="008E349A">
        <w:rPr>
          <w:rFonts w:ascii="Arial" w:hAnsi="Arial" w:cs="Arial"/>
          <w:sz w:val="20"/>
        </w:rPr>
        <w:t>Safety Manager</w:t>
      </w:r>
      <w:r w:rsidRPr="008E349A">
        <w:rPr>
          <w:rFonts w:ascii="Arial" w:hAnsi="Arial" w:cs="Arial"/>
          <w:sz w:val="20"/>
        </w:rPr>
        <w:t xml:space="preserve"> may make the following recommendations based on symptoms experienced. </w:t>
      </w:r>
    </w:p>
    <w:p w:rsidR="00453866" w:rsidRPr="008E349A" w:rsidRDefault="00453866" w:rsidP="008E349A">
      <w:pPr>
        <w:pStyle w:val="ListParagraph"/>
        <w:numPr>
          <w:ilvl w:val="0"/>
          <w:numId w:val="29"/>
        </w:numPr>
        <w:rPr>
          <w:rFonts w:ascii="Arial" w:hAnsi="Arial" w:cs="Arial"/>
          <w:sz w:val="20"/>
        </w:rPr>
      </w:pPr>
      <w:r w:rsidRPr="008E349A">
        <w:rPr>
          <w:rFonts w:ascii="Arial" w:hAnsi="Arial" w:cs="Arial"/>
          <w:sz w:val="20"/>
        </w:rPr>
        <w:t xml:space="preserve">Frequent breaks </w:t>
      </w:r>
    </w:p>
    <w:p w:rsidR="00453866" w:rsidRPr="008E349A" w:rsidRDefault="00453866" w:rsidP="008E349A">
      <w:pPr>
        <w:pStyle w:val="ListParagraph"/>
        <w:numPr>
          <w:ilvl w:val="0"/>
          <w:numId w:val="29"/>
        </w:numPr>
        <w:rPr>
          <w:rFonts w:ascii="Arial" w:hAnsi="Arial" w:cs="Arial"/>
          <w:sz w:val="20"/>
        </w:rPr>
      </w:pPr>
      <w:r w:rsidRPr="008E349A">
        <w:rPr>
          <w:rFonts w:ascii="Arial" w:hAnsi="Arial" w:cs="Arial"/>
          <w:sz w:val="20"/>
        </w:rPr>
        <w:t xml:space="preserve">Varying of tasks </w:t>
      </w:r>
    </w:p>
    <w:p w:rsidR="00453866" w:rsidRPr="008E349A" w:rsidRDefault="00453866" w:rsidP="008E349A">
      <w:pPr>
        <w:pStyle w:val="ListParagraph"/>
        <w:numPr>
          <w:ilvl w:val="0"/>
          <w:numId w:val="29"/>
        </w:numPr>
        <w:rPr>
          <w:rFonts w:ascii="Arial" w:hAnsi="Arial" w:cs="Arial"/>
          <w:sz w:val="20"/>
        </w:rPr>
      </w:pPr>
      <w:r w:rsidRPr="008E349A">
        <w:rPr>
          <w:rFonts w:ascii="Arial" w:hAnsi="Arial" w:cs="Arial"/>
          <w:sz w:val="20"/>
        </w:rPr>
        <w:t xml:space="preserve">Special stretches </w:t>
      </w:r>
    </w:p>
    <w:p w:rsidR="00453866" w:rsidRPr="008E349A" w:rsidRDefault="00453866" w:rsidP="008E349A">
      <w:pPr>
        <w:pStyle w:val="ListParagraph"/>
        <w:numPr>
          <w:ilvl w:val="0"/>
          <w:numId w:val="29"/>
        </w:numPr>
        <w:rPr>
          <w:rFonts w:ascii="Arial" w:hAnsi="Arial" w:cs="Arial"/>
          <w:sz w:val="20"/>
        </w:rPr>
      </w:pPr>
      <w:r w:rsidRPr="008E349A">
        <w:rPr>
          <w:rFonts w:ascii="Arial" w:hAnsi="Arial" w:cs="Arial"/>
          <w:sz w:val="20"/>
        </w:rPr>
        <w:t xml:space="preserve">Implementation of worksite analysis recommendations </w:t>
      </w:r>
    </w:p>
    <w:p w:rsidR="00453866" w:rsidRPr="008E349A" w:rsidRDefault="00453866" w:rsidP="008E349A">
      <w:pPr>
        <w:rPr>
          <w:rFonts w:ascii="Arial" w:hAnsi="Arial" w:cs="Arial"/>
          <w:sz w:val="20"/>
        </w:rPr>
      </w:pPr>
      <w:r w:rsidRPr="008E349A">
        <w:rPr>
          <w:rFonts w:ascii="Arial" w:hAnsi="Arial" w:cs="Arial"/>
          <w:sz w:val="20"/>
        </w:rPr>
        <w:lastRenderedPageBreak/>
        <w:t xml:space="preserve">Based on the employee’s response to the conservative treatment plan, the following activities will occur: </w:t>
      </w:r>
    </w:p>
    <w:p w:rsidR="00453866" w:rsidRPr="008E349A" w:rsidRDefault="00453866" w:rsidP="008E349A">
      <w:pPr>
        <w:pStyle w:val="ListParagraph"/>
        <w:numPr>
          <w:ilvl w:val="0"/>
          <w:numId w:val="29"/>
        </w:numPr>
        <w:rPr>
          <w:rFonts w:ascii="Arial" w:hAnsi="Arial" w:cs="Arial"/>
          <w:sz w:val="20"/>
        </w:rPr>
      </w:pPr>
      <w:r w:rsidRPr="008E349A">
        <w:rPr>
          <w:rFonts w:ascii="Arial" w:hAnsi="Arial" w:cs="Arial"/>
          <w:sz w:val="20"/>
        </w:rPr>
        <w:t xml:space="preserve">If the condition is resolved in two weeks, the Coordinator will reinforce good work practices and encourage the employee to return for a follow-up if problems reoccur. </w:t>
      </w:r>
    </w:p>
    <w:p w:rsidR="00453866" w:rsidRPr="008E349A" w:rsidRDefault="00453866" w:rsidP="008E349A">
      <w:pPr>
        <w:pStyle w:val="ListParagraph"/>
        <w:numPr>
          <w:ilvl w:val="0"/>
          <w:numId w:val="29"/>
        </w:numPr>
        <w:rPr>
          <w:rFonts w:ascii="Arial" w:hAnsi="Arial" w:cs="Arial"/>
          <w:sz w:val="20"/>
        </w:rPr>
      </w:pPr>
      <w:r w:rsidRPr="008E349A">
        <w:rPr>
          <w:rFonts w:ascii="Arial" w:hAnsi="Arial" w:cs="Arial"/>
          <w:sz w:val="20"/>
        </w:rPr>
        <w:t xml:space="preserve">If the condition has improved, but is not resolved, the conservative treatment program will be continued for approximately 2 weeks with reevaluation following. The employee is responsible for scheduling the follow-up meeting. </w:t>
      </w:r>
    </w:p>
    <w:p w:rsidR="00453866" w:rsidRPr="008E349A" w:rsidRDefault="00453866" w:rsidP="008E349A">
      <w:pPr>
        <w:pStyle w:val="ListParagraph"/>
        <w:numPr>
          <w:ilvl w:val="0"/>
          <w:numId w:val="29"/>
        </w:numPr>
        <w:rPr>
          <w:rFonts w:ascii="Arial" w:hAnsi="Arial" w:cs="Arial"/>
          <w:sz w:val="20"/>
        </w:rPr>
      </w:pPr>
      <w:r w:rsidRPr="008E349A">
        <w:rPr>
          <w:rFonts w:ascii="Arial" w:hAnsi="Arial" w:cs="Arial"/>
          <w:sz w:val="20"/>
        </w:rPr>
        <w:t xml:space="preserve">If the condition is unchanged or worse, refer the worker to the </w:t>
      </w:r>
      <w:sdt>
        <w:sdtPr>
          <w:rPr>
            <w:rFonts w:ascii="Arial" w:hAnsi="Arial" w:cs="Arial"/>
            <w:sz w:val="20"/>
          </w:rPr>
          <w:alias w:val="Company"/>
          <w:tag w:val=""/>
          <w:id w:val="-1289503809"/>
          <w:placeholder>
            <w:docPart w:val="3D495F2F2CE64A41AA5C8B1FEBCB6651"/>
          </w:placeholder>
          <w:showingPlcHdr/>
          <w:dataBinding w:prefixMappings="xmlns:ns0='http://schemas.openxmlformats.org/officeDocument/2006/extended-properties' " w:xpath="/ns0:Properties[1]/ns0:Company[1]" w:storeItemID="{6668398D-A668-4E3E-A5EB-62B293D839F1}"/>
          <w:text/>
        </w:sdtPr>
        <w:sdtContent>
          <w:r w:rsidR="0056607F" w:rsidRPr="0056607F">
            <w:rPr>
              <w:rStyle w:val="PlaceholderText"/>
              <w:rFonts w:eastAsiaTheme="minorHAnsi"/>
              <w:sz w:val="20"/>
            </w:rPr>
            <w:t>[Company]</w:t>
          </w:r>
        </w:sdtContent>
      </w:sdt>
      <w:r w:rsidR="0056607F">
        <w:rPr>
          <w:rFonts w:ascii="Arial" w:hAnsi="Arial" w:cs="Arial"/>
          <w:sz w:val="20"/>
        </w:rPr>
        <w:t>’s</w:t>
      </w:r>
      <w:r w:rsidR="0056607F" w:rsidRPr="008E349A">
        <w:rPr>
          <w:rFonts w:ascii="Arial" w:hAnsi="Arial" w:cs="Arial"/>
          <w:sz w:val="20"/>
        </w:rPr>
        <w:t xml:space="preserve"> </w:t>
      </w:r>
      <w:r w:rsidRPr="008E349A">
        <w:rPr>
          <w:rFonts w:ascii="Arial" w:hAnsi="Arial" w:cs="Arial"/>
          <w:sz w:val="20"/>
        </w:rPr>
        <w:t xml:space="preserve">medical provider and prepare reassignment to a light duty job or restructure current position to eliminate ergonomic stressors. </w:t>
      </w:r>
    </w:p>
    <w:p w:rsidR="00453866" w:rsidRPr="008E349A" w:rsidRDefault="00453866" w:rsidP="008E349A">
      <w:pPr>
        <w:pStyle w:val="ListParagraph"/>
        <w:numPr>
          <w:ilvl w:val="0"/>
          <w:numId w:val="29"/>
        </w:numPr>
        <w:rPr>
          <w:rFonts w:ascii="Arial" w:hAnsi="Arial" w:cs="Arial"/>
          <w:sz w:val="20"/>
        </w:rPr>
      </w:pPr>
      <w:r w:rsidRPr="008E349A">
        <w:rPr>
          <w:rFonts w:ascii="Arial" w:hAnsi="Arial" w:cs="Arial"/>
          <w:sz w:val="20"/>
        </w:rPr>
        <w:t xml:space="preserve">When a worker is referred to a physician, a written description of the ergonomic characteristics of the job will be supplied. This may be as simple as supplying the Ergonomic Workstation Assessment Form or Ergonomic QuickCheck form. Once an employee is referred to a physician, the recommendations of the physician will be followed. </w:t>
      </w:r>
    </w:p>
    <w:p w:rsidR="008E349A" w:rsidRDefault="008E349A" w:rsidP="0020370A">
      <w:pPr>
        <w:rPr>
          <w:rFonts w:ascii="Arial" w:hAnsi="Arial" w:cs="Arial"/>
          <w:sz w:val="20"/>
        </w:rPr>
      </w:pPr>
      <w:bookmarkStart w:id="47" w:name="_Toc328469656"/>
      <w:bookmarkStart w:id="48" w:name="_Toc328470266"/>
    </w:p>
    <w:bookmarkEnd w:id="47"/>
    <w:bookmarkEnd w:id="48"/>
    <w:p w:rsidR="00453866" w:rsidRPr="00034BF5" w:rsidRDefault="00453866" w:rsidP="00034BF5">
      <w:pPr>
        <w:pStyle w:val="ListParagraph"/>
        <w:numPr>
          <w:ilvl w:val="0"/>
          <w:numId w:val="17"/>
        </w:numPr>
        <w:rPr>
          <w:rFonts w:ascii="Arial" w:hAnsi="Arial" w:cs="Arial"/>
          <w:b/>
          <w:sz w:val="20"/>
        </w:rPr>
      </w:pPr>
      <w:r w:rsidRPr="00034BF5">
        <w:rPr>
          <w:rFonts w:ascii="Arial" w:hAnsi="Arial" w:cs="Arial"/>
          <w:sz w:val="20"/>
        </w:rPr>
        <w:t>Training</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The key to a successful ergonomic program is employee education. All levels of personnel must </w:t>
      </w:r>
      <w:proofErr w:type="gramStart"/>
      <w:r w:rsidRPr="0020370A">
        <w:rPr>
          <w:rFonts w:ascii="Arial" w:hAnsi="Arial" w:cs="Arial"/>
          <w:sz w:val="20"/>
        </w:rPr>
        <w:t>have an understanding of</w:t>
      </w:r>
      <w:proofErr w:type="gramEnd"/>
      <w:r w:rsidRPr="0020370A">
        <w:rPr>
          <w:rFonts w:ascii="Arial" w:hAnsi="Arial" w:cs="Arial"/>
          <w:sz w:val="20"/>
        </w:rPr>
        <w:t xml:space="preserve"> what a Cumulative Trauma Disorder is and how to prevent the illness from occurring. They must also have a clear understanding of who they need to contact in case a problem should develop. Most Cumulative Trauma Disorders are preventable or can be resolved if the cause is identified early. </w:t>
      </w:r>
    </w:p>
    <w:p w:rsidR="00453866" w:rsidRPr="0020370A" w:rsidRDefault="00453866" w:rsidP="0020370A">
      <w:pPr>
        <w:rPr>
          <w:rFonts w:ascii="Arial" w:hAnsi="Arial" w:cs="Arial"/>
          <w:b/>
          <w:sz w:val="20"/>
        </w:rPr>
      </w:pPr>
      <w:bookmarkStart w:id="49" w:name="_Toc328469658"/>
      <w:bookmarkStart w:id="50" w:name="_Toc328470268"/>
    </w:p>
    <w:p w:rsidR="00453866" w:rsidRPr="00034BF5" w:rsidRDefault="00453866" w:rsidP="0020370A">
      <w:pPr>
        <w:rPr>
          <w:rFonts w:ascii="Arial" w:hAnsi="Arial" w:cs="Arial"/>
          <w:b/>
          <w:i/>
          <w:iCs/>
          <w:sz w:val="20"/>
        </w:rPr>
      </w:pPr>
      <w:r w:rsidRPr="00034BF5">
        <w:rPr>
          <w:rFonts w:ascii="Arial" w:hAnsi="Arial" w:cs="Arial"/>
          <w:i/>
          <w:iCs/>
          <w:sz w:val="20"/>
        </w:rPr>
        <w:t>General Training</w:t>
      </w:r>
      <w:bookmarkEnd w:id="49"/>
      <w:bookmarkEnd w:id="50"/>
      <w:r w:rsidRPr="00034BF5">
        <w:rPr>
          <w:rFonts w:ascii="Arial" w:hAnsi="Arial" w:cs="Arial"/>
          <w:i/>
          <w:iCs/>
          <w:sz w:val="20"/>
        </w:rPr>
        <w:t xml:space="preserve">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Employees who are potentially exposed to ergonomic hazards will be given formal instruction on the potential hazards associated with their jobs and equipment. Information provided will cover the varieties of Cumulative Trauma Disorders, what risk factors contribute to them, how to recognize and report symptoms, and how to prevent these disorders. </w:t>
      </w:r>
      <w:r w:rsidR="00034BF5">
        <w:rPr>
          <w:rFonts w:ascii="Arial" w:hAnsi="Arial" w:cs="Arial"/>
          <w:sz w:val="20"/>
        </w:rPr>
        <w:t xml:space="preserve">  </w:t>
      </w:r>
      <w:r w:rsidRPr="0020370A">
        <w:rPr>
          <w:rFonts w:ascii="Arial" w:hAnsi="Arial" w:cs="Arial"/>
          <w:sz w:val="20"/>
        </w:rPr>
        <w:t xml:space="preserve"> </w:t>
      </w:r>
    </w:p>
    <w:p w:rsidR="00453866" w:rsidRPr="0020370A" w:rsidRDefault="00453866" w:rsidP="0020370A">
      <w:pPr>
        <w:rPr>
          <w:rFonts w:ascii="Arial" w:hAnsi="Arial" w:cs="Arial"/>
          <w:b/>
          <w:sz w:val="20"/>
        </w:rPr>
      </w:pPr>
      <w:bookmarkStart w:id="51" w:name="_Toc328469659"/>
      <w:bookmarkStart w:id="52" w:name="_Toc328470269"/>
    </w:p>
    <w:p w:rsidR="00453866" w:rsidRPr="00034BF5" w:rsidRDefault="00453866" w:rsidP="0020370A">
      <w:pPr>
        <w:rPr>
          <w:rFonts w:ascii="Arial" w:hAnsi="Arial" w:cs="Arial"/>
          <w:b/>
          <w:i/>
          <w:iCs/>
          <w:sz w:val="20"/>
        </w:rPr>
      </w:pPr>
      <w:r w:rsidRPr="00034BF5">
        <w:rPr>
          <w:rFonts w:ascii="Arial" w:hAnsi="Arial" w:cs="Arial"/>
          <w:i/>
          <w:iCs/>
          <w:sz w:val="20"/>
        </w:rPr>
        <w:t>Job Specific Training</w:t>
      </w:r>
      <w:bookmarkEnd w:id="51"/>
      <w:bookmarkEnd w:id="52"/>
      <w:r w:rsidRPr="00034BF5">
        <w:rPr>
          <w:rFonts w:ascii="Arial" w:hAnsi="Arial" w:cs="Arial"/>
          <w:i/>
          <w:iCs/>
          <w:sz w:val="20"/>
        </w:rPr>
        <w:t xml:space="preserve">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New employees and re-assigned employees will receive an initial orientation and hands on training in ergonomics prior to assuming new job responsibilities. A break in period for new employees or employees transferring to new job assignments will be established. The training will include what are Cumulative Trauma Disorders, the associated contributing factors, prevention techniques, proper tool usage and proper </w:t>
      </w:r>
      <w:r w:rsidR="00034BF5" w:rsidRPr="0020370A">
        <w:rPr>
          <w:rFonts w:ascii="Arial" w:hAnsi="Arial" w:cs="Arial"/>
          <w:sz w:val="20"/>
        </w:rPr>
        <w:t>workstation</w:t>
      </w:r>
      <w:r w:rsidRPr="0020370A">
        <w:rPr>
          <w:rFonts w:ascii="Arial" w:hAnsi="Arial" w:cs="Arial"/>
          <w:sz w:val="20"/>
        </w:rPr>
        <w:t xml:space="preserve"> set-up. </w:t>
      </w:r>
    </w:p>
    <w:p w:rsidR="00453866" w:rsidRPr="0020370A" w:rsidRDefault="00453866"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 xml:space="preserve">Employees will also be notified of whom to contact should signs of Cumulative Trauma Disorder occur. </w:t>
      </w:r>
    </w:p>
    <w:p w:rsidR="00034BF5" w:rsidRDefault="00034BF5" w:rsidP="0020370A">
      <w:pPr>
        <w:rPr>
          <w:rFonts w:ascii="Arial" w:hAnsi="Arial" w:cs="Arial"/>
          <w:sz w:val="20"/>
        </w:rPr>
      </w:pPr>
      <w:bookmarkStart w:id="53" w:name="_Toc328469660"/>
      <w:bookmarkStart w:id="54" w:name="_Toc328470270"/>
    </w:p>
    <w:p w:rsidR="00453866" w:rsidRPr="00034BF5" w:rsidRDefault="00453866" w:rsidP="0020370A">
      <w:pPr>
        <w:rPr>
          <w:rFonts w:ascii="Arial" w:hAnsi="Arial" w:cs="Arial"/>
          <w:b/>
          <w:i/>
          <w:iCs/>
          <w:sz w:val="20"/>
        </w:rPr>
      </w:pPr>
      <w:r w:rsidRPr="00034BF5">
        <w:rPr>
          <w:rFonts w:ascii="Arial" w:hAnsi="Arial" w:cs="Arial"/>
          <w:i/>
          <w:iCs/>
          <w:sz w:val="20"/>
        </w:rPr>
        <w:t xml:space="preserve">Training for Managers and Supervisors </w:t>
      </w:r>
      <w:bookmarkEnd w:id="53"/>
      <w:bookmarkEnd w:id="54"/>
      <w:r w:rsidRPr="00034BF5">
        <w:rPr>
          <w:rFonts w:ascii="Arial" w:hAnsi="Arial" w:cs="Arial"/>
          <w:i/>
          <w:iCs/>
          <w:sz w:val="20"/>
        </w:rPr>
        <w:t xml:space="preserve">  </w:t>
      </w:r>
    </w:p>
    <w:p w:rsidR="00034BF5" w:rsidRDefault="00034BF5" w:rsidP="0020370A">
      <w:pPr>
        <w:rPr>
          <w:rFonts w:ascii="Arial" w:hAnsi="Arial" w:cs="Arial"/>
          <w:sz w:val="20"/>
        </w:rPr>
      </w:pPr>
    </w:p>
    <w:p w:rsidR="00453866" w:rsidRDefault="00453866" w:rsidP="0020370A">
      <w:pPr>
        <w:rPr>
          <w:rFonts w:ascii="Arial" w:hAnsi="Arial" w:cs="Arial"/>
          <w:sz w:val="20"/>
        </w:rPr>
      </w:pPr>
      <w:r w:rsidRPr="0020370A">
        <w:rPr>
          <w:rFonts w:ascii="Arial" w:hAnsi="Arial" w:cs="Arial"/>
          <w:sz w:val="20"/>
        </w:rPr>
        <w:t xml:space="preserve">Managers, Supervisors and Safety Committee members or designee will be given a training class comparable to that of the employees, but with additional training which will help reinforce the ergonomics program. </w:t>
      </w:r>
    </w:p>
    <w:p w:rsidR="00034BF5" w:rsidRPr="0020370A" w:rsidRDefault="00034BF5" w:rsidP="0020370A">
      <w:pPr>
        <w:rPr>
          <w:rFonts w:ascii="Arial" w:hAnsi="Arial" w:cs="Arial"/>
          <w:sz w:val="20"/>
        </w:rPr>
      </w:pPr>
    </w:p>
    <w:p w:rsidR="00034BF5" w:rsidRDefault="00453866" w:rsidP="0020370A">
      <w:pPr>
        <w:rPr>
          <w:rFonts w:ascii="Arial" w:hAnsi="Arial" w:cs="Arial"/>
          <w:sz w:val="20"/>
        </w:rPr>
      </w:pPr>
      <w:r w:rsidRPr="0020370A">
        <w:rPr>
          <w:rFonts w:ascii="Arial" w:hAnsi="Arial" w:cs="Arial"/>
          <w:sz w:val="20"/>
        </w:rPr>
        <w:t xml:space="preserve">Managers, Supervisors and Safety Committee members or designee will be able to identify and recognize early signs and symptoms of cumulative trauma disorders, and hazardous work practices. </w:t>
      </w:r>
    </w:p>
    <w:p w:rsidR="00034BF5" w:rsidRDefault="00034BF5" w:rsidP="0020370A">
      <w:pPr>
        <w:rPr>
          <w:rFonts w:ascii="Arial" w:hAnsi="Arial" w:cs="Arial"/>
          <w:sz w:val="20"/>
        </w:rPr>
      </w:pPr>
    </w:p>
    <w:p w:rsidR="00453866" w:rsidRPr="0020370A" w:rsidRDefault="00453866" w:rsidP="0020370A">
      <w:pPr>
        <w:rPr>
          <w:rFonts w:ascii="Arial" w:hAnsi="Arial" w:cs="Arial"/>
          <w:sz w:val="20"/>
        </w:rPr>
      </w:pPr>
      <w:r w:rsidRPr="0020370A">
        <w:rPr>
          <w:rFonts w:ascii="Arial" w:hAnsi="Arial" w:cs="Arial"/>
          <w:sz w:val="20"/>
        </w:rPr>
        <w:t>Managers, Supervisors and Safety Committee members will also be provided information which will allow them to correct improper work practices and set-up.</w:t>
      </w:r>
    </w:p>
    <w:p w:rsidR="00453866" w:rsidRPr="0020370A" w:rsidRDefault="00453866" w:rsidP="0020370A">
      <w:pPr>
        <w:rPr>
          <w:rFonts w:ascii="Arial" w:hAnsi="Arial" w:cs="Arial"/>
          <w:sz w:val="20"/>
        </w:rPr>
      </w:pPr>
    </w:p>
    <w:p w:rsidR="00034BF5" w:rsidRPr="00034BF5" w:rsidRDefault="00034BF5" w:rsidP="00034BF5">
      <w:pPr>
        <w:pStyle w:val="ListParagraph"/>
        <w:numPr>
          <w:ilvl w:val="0"/>
          <w:numId w:val="17"/>
        </w:numPr>
        <w:rPr>
          <w:rFonts w:ascii="Arial" w:hAnsi="Arial" w:cs="Arial"/>
          <w:sz w:val="20"/>
        </w:rPr>
      </w:pPr>
      <w:r w:rsidRPr="00034BF5">
        <w:rPr>
          <w:rFonts w:ascii="Arial" w:hAnsi="Arial" w:cs="Arial"/>
          <w:sz w:val="20"/>
        </w:rPr>
        <w:t xml:space="preserve">Recordkeeping </w:t>
      </w:r>
    </w:p>
    <w:p w:rsidR="00034BF5" w:rsidRPr="0020370A" w:rsidRDefault="00034BF5" w:rsidP="00034BF5">
      <w:pPr>
        <w:rPr>
          <w:rFonts w:ascii="Arial" w:hAnsi="Arial" w:cs="Arial"/>
          <w:sz w:val="20"/>
        </w:rPr>
      </w:pPr>
    </w:p>
    <w:p w:rsidR="00034BF5" w:rsidRPr="0020370A" w:rsidRDefault="00034BF5" w:rsidP="00034BF5">
      <w:pPr>
        <w:rPr>
          <w:rFonts w:ascii="Arial" w:hAnsi="Arial" w:cs="Arial"/>
          <w:sz w:val="20"/>
        </w:rPr>
      </w:pPr>
      <w:r>
        <w:rPr>
          <w:rFonts w:ascii="Arial" w:hAnsi="Arial" w:cs="Arial"/>
          <w:sz w:val="20"/>
        </w:rPr>
        <w:t>I</w:t>
      </w:r>
      <w:r w:rsidRPr="0020370A">
        <w:rPr>
          <w:rFonts w:ascii="Arial" w:hAnsi="Arial" w:cs="Arial"/>
          <w:sz w:val="20"/>
        </w:rPr>
        <w:t>nternal record</w:t>
      </w:r>
      <w:r>
        <w:rPr>
          <w:rFonts w:ascii="Arial" w:hAnsi="Arial" w:cs="Arial"/>
          <w:sz w:val="20"/>
        </w:rPr>
        <w:t>s of workstation evaluations</w:t>
      </w:r>
      <w:r w:rsidRPr="0020370A">
        <w:rPr>
          <w:rFonts w:ascii="Arial" w:hAnsi="Arial" w:cs="Arial"/>
          <w:sz w:val="20"/>
        </w:rPr>
        <w:t xml:space="preserve"> will be maintained,</w:t>
      </w:r>
      <w:r>
        <w:rPr>
          <w:rFonts w:ascii="Arial" w:hAnsi="Arial" w:cs="Arial"/>
          <w:sz w:val="20"/>
        </w:rPr>
        <w:t xml:space="preserve"> and </w:t>
      </w:r>
      <w:r w:rsidRPr="0020370A">
        <w:rPr>
          <w:rFonts w:ascii="Arial" w:hAnsi="Arial" w:cs="Arial"/>
          <w:sz w:val="20"/>
        </w:rPr>
        <w:t xml:space="preserve">documents will be used by the Safety Committee for Cumulative Trauma Disorder trend analysis. </w:t>
      </w:r>
    </w:p>
    <w:p w:rsidR="00A03011" w:rsidRPr="0020370A" w:rsidRDefault="00A03011" w:rsidP="0020370A">
      <w:pPr>
        <w:rPr>
          <w:rFonts w:ascii="Arial" w:hAnsi="Arial" w:cs="Arial"/>
          <w:sz w:val="20"/>
        </w:rPr>
      </w:pPr>
    </w:p>
    <w:sectPr w:rsidR="00A03011" w:rsidRPr="0020370A" w:rsidSect="00A412A8">
      <w:footerReference w:type="default" r:id="rId8"/>
      <w:footerReference w:type="first" r:id="rId9"/>
      <w:pgSz w:w="12240" w:h="15840"/>
      <w:pgMar w:top="1440" w:right="1440" w:bottom="1440" w:left="1440" w:header="720" w:footer="5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147" w:rsidRDefault="007F2147" w:rsidP="00EA0513">
      <w:r>
        <w:separator/>
      </w:r>
    </w:p>
  </w:endnote>
  <w:endnote w:type="continuationSeparator" w:id="0">
    <w:p w:rsidR="007F2147" w:rsidRDefault="007F2147" w:rsidP="00EA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896095653"/>
      <w:docPartObj>
        <w:docPartGallery w:val="Page Numbers (Bottom of Page)"/>
        <w:docPartUnique/>
      </w:docPartObj>
    </w:sdtPr>
    <w:sdtEndPr>
      <w:rPr>
        <w:color w:val="808080" w:themeColor="background1" w:themeShade="80"/>
        <w:spacing w:val="60"/>
      </w:rPr>
    </w:sdtEndPr>
    <w:sdtContent>
      <w:p w:rsidR="00EA0513" w:rsidRPr="00ED2C1B" w:rsidRDefault="00034BF5" w:rsidP="00EA0513">
        <w:pPr>
          <w:pStyle w:val="Footer"/>
          <w:pBdr>
            <w:top w:val="single" w:sz="4" w:space="1" w:color="D9D9D9" w:themeColor="background1" w:themeShade="D9"/>
          </w:pBdr>
          <w:rPr>
            <w:rFonts w:ascii="Arial" w:hAnsi="Arial" w:cs="Arial"/>
            <w:sz w:val="20"/>
          </w:rPr>
        </w:pPr>
        <w:r>
          <w:rPr>
            <w:rFonts w:ascii="Arial" w:hAnsi="Arial" w:cs="Arial"/>
            <w:sz w:val="20"/>
          </w:rPr>
          <w:t>Ergonomics Program</w:t>
        </w:r>
        <w:r w:rsidR="00AD7028" w:rsidRPr="00ED2C1B">
          <w:rPr>
            <w:rFonts w:ascii="Arial" w:hAnsi="Arial" w:cs="Arial"/>
            <w:sz w:val="20"/>
          </w:rPr>
          <w:t xml:space="preserve"> </w:t>
        </w:r>
        <w:r w:rsidR="00EA0513" w:rsidRPr="00ED2C1B">
          <w:rPr>
            <w:rFonts w:ascii="Arial" w:hAnsi="Arial" w:cs="Arial"/>
            <w:sz w:val="20"/>
          </w:rPr>
          <w:tab/>
        </w:r>
        <w:r w:rsidR="00EA0513" w:rsidRPr="00ED2C1B">
          <w:rPr>
            <w:rFonts w:ascii="Arial" w:hAnsi="Arial" w:cs="Arial"/>
            <w:sz w:val="20"/>
          </w:rPr>
          <w:tab/>
        </w:r>
        <w:r w:rsidR="00EA0513" w:rsidRPr="00ED2C1B">
          <w:rPr>
            <w:rFonts w:ascii="Arial" w:hAnsi="Arial" w:cs="Arial"/>
            <w:sz w:val="20"/>
          </w:rPr>
          <w:fldChar w:fldCharType="begin"/>
        </w:r>
        <w:r w:rsidR="00EA0513" w:rsidRPr="00ED2C1B">
          <w:rPr>
            <w:rFonts w:ascii="Arial" w:hAnsi="Arial" w:cs="Arial"/>
            <w:sz w:val="20"/>
          </w:rPr>
          <w:instrText xml:space="preserve"> PAGE   \* MERGEFORMAT </w:instrText>
        </w:r>
        <w:r w:rsidR="00EA0513" w:rsidRPr="00ED2C1B">
          <w:rPr>
            <w:rFonts w:ascii="Arial" w:hAnsi="Arial" w:cs="Arial"/>
            <w:sz w:val="20"/>
          </w:rPr>
          <w:fldChar w:fldCharType="separate"/>
        </w:r>
        <w:r w:rsidR="00ED2C1B">
          <w:rPr>
            <w:rFonts w:ascii="Arial" w:hAnsi="Arial" w:cs="Arial"/>
            <w:noProof/>
            <w:sz w:val="20"/>
          </w:rPr>
          <w:t>4</w:t>
        </w:r>
        <w:r w:rsidR="00EA0513" w:rsidRPr="00ED2C1B">
          <w:rPr>
            <w:rFonts w:ascii="Arial" w:hAnsi="Arial" w:cs="Arial"/>
            <w:noProof/>
            <w:sz w:val="20"/>
          </w:rPr>
          <w:fldChar w:fldCharType="end"/>
        </w:r>
        <w:r w:rsidR="00EA0513" w:rsidRPr="00ED2C1B">
          <w:rPr>
            <w:rFonts w:ascii="Arial" w:hAnsi="Arial" w:cs="Arial"/>
            <w:sz w:val="20"/>
          </w:rPr>
          <w:t xml:space="preserve"> | </w:t>
        </w:r>
        <w:r w:rsidR="00EA0513" w:rsidRPr="00ED2C1B">
          <w:rPr>
            <w:rFonts w:ascii="Arial" w:hAnsi="Arial" w:cs="Arial"/>
            <w:color w:val="808080" w:themeColor="background1" w:themeShade="80"/>
            <w:spacing w:val="60"/>
            <w:sz w:val="20"/>
          </w:rPr>
          <w:t>Page</w:t>
        </w:r>
      </w:p>
    </w:sdtContent>
  </w:sdt>
  <w:p w:rsidR="00EA0513" w:rsidRDefault="00EA0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144" w:type="dxa"/>
        <w:left w:w="115" w:type="dxa"/>
        <w:bottom w:w="144" w:type="dxa"/>
        <w:right w:w="115" w:type="dxa"/>
      </w:tblCellMar>
      <w:tblLook w:val="04A0" w:firstRow="1" w:lastRow="0" w:firstColumn="1" w:lastColumn="0" w:noHBand="0" w:noVBand="1"/>
    </w:tblPr>
    <w:tblGrid>
      <w:gridCol w:w="9360"/>
    </w:tblGrid>
    <w:tr w:rsidR="00A412A8" w:rsidTr="00F716C3">
      <w:trPr>
        <w:trHeight w:hRule="exact" w:val="115"/>
      </w:trPr>
      <w:tc>
        <w:tcPr>
          <w:tcW w:w="9360" w:type="dxa"/>
          <w:shd w:val="clear" w:color="auto" w:fill="4F81BD" w:themeFill="accent1"/>
          <w:tcMar>
            <w:top w:w="0" w:type="dxa"/>
            <w:bottom w:w="0" w:type="dxa"/>
          </w:tcMar>
        </w:tcPr>
        <w:p w:rsidR="00A412A8" w:rsidRDefault="00A412A8" w:rsidP="00A412A8">
          <w:pPr>
            <w:pStyle w:val="Header"/>
            <w:rPr>
              <w:caps/>
              <w:sz w:val="18"/>
            </w:rPr>
          </w:pPr>
        </w:p>
      </w:tc>
    </w:tr>
    <w:tr w:rsidR="00A412A8" w:rsidTr="00F716C3">
      <w:tc>
        <w:tcPr>
          <w:tcW w:w="9360" w:type="dxa"/>
          <w:shd w:val="clear" w:color="auto" w:fill="auto"/>
          <w:vAlign w:val="center"/>
        </w:tcPr>
        <w:p w:rsidR="00A412A8" w:rsidRPr="005A026D" w:rsidRDefault="00A412A8" w:rsidP="00A412A8">
          <w:pPr>
            <w:rPr>
              <w:rFonts w:ascii="Arial" w:hAnsi="Arial" w:cs="Arial"/>
              <w:sz w:val="14"/>
              <w:szCs w:val="14"/>
            </w:rPr>
          </w:pPr>
          <w:r w:rsidRPr="005A026D">
            <w:rPr>
              <w:rFonts w:ascii="Arial" w:hAnsi="Arial" w:cs="Arial"/>
              <w:sz w:val="14"/>
              <w:szCs w:val="14"/>
            </w:rPr>
            <w:t>Prepared by ESM Solutions, Inc.</w:t>
          </w:r>
          <w:r>
            <w:rPr>
              <w:rFonts w:ascii="Arial" w:hAnsi="Arial" w:cs="Arial"/>
              <w:sz w:val="14"/>
              <w:szCs w:val="14"/>
            </w:rPr>
            <w:t xml:space="preserve"> </w:t>
          </w:r>
          <w:r w:rsidRPr="005A026D">
            <w:rPr>
              <w:rFonts w:ascii="Arial" w:hAnsi="Arial" w:cs="Arial"/>
              <w:sz w:val="14"/>
              <w:szCs w:val="14"/>
            </w:rPr>
            <w:br/>
            <w:t xml:space="preserve">This policy is a </w:t>
          </w:r>
          <w:r>
            <w:rPr>
              <w:rFonts w:ascii="Arial" w:hAnsi="Arial" w:cs="Arial"/>
              <w:sz w:val="14"/>
              <w:szCs w:val="14"/>
            </w:rPr>
            <w:t xml:space="preserve">merely a </w:t>
          </w:r>
          <w:r w:rsidRPr="005A026D">
            <w:rPr>
              <w:rFonts w:ascii="Arial" w:hAnsi="Arial" w:cs="Arial"/>
              <w:sz w:val="14"/>
              <w:szCs w:val="14"/>
            </w:rPr>
            <w:t>guideline and does not guarantee compliance with all applicable Federal, State or Local OSHA standards. It is solely the responsibility of the Employer to make sure that their Risk Management and/or Safety Program is compliant with all applicable laws.</w:t>
          </w:r>
          <w:r>
            <w:rPr>
              <w:rFonts w:ascii="Arial" w:hAnsi="Arial" w:cs="Arial"/>
              <w:sz w:val="14"/>
              <w:szCs w:val="14"/>
            </w:rPr>
            <w:br/>
            <w:t>© 2019, All Rights Reserved</w:t>
          </w:r>
        </w:p>
        <w:p w:rsidR="00A412A8" w:rsidRDefault="00A412A8" w:rsidP="00A412A8">
          <w:pPr>
            <w:pStyle w:val="Footer"/>
            <w:tabs>
              <w:tab w:val="clear" w:pos="4680"/>
              <w:tab w:val="clear" w:pos="9360"/>
            </w:tabs>
            <w:rPr>
              <w:caps/>
              <w:color w:val="808080" w:themeColor="background1" w:themeShade="80"/>
              <w:sz w:val="18"/>
              <w:szCs w:val="18"/>
            </w:rPr>
          </w:pPr>
        </w:p>
      </w:tc>
    </w:tr>
  </w:tbl>
  <w:p w:rsidR="00A412A8" w:rsidRDefault="00A4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147" w:rsidRDefault="007F2147" w:rsidP="00EA0513">
      <w:r>
        <w:separator/>
      </w:r>
    </w:p>
  </w:footnote>
  <w:footnote w:type="continuationSeparator" w:id="0">
    <w:p w:rsidR="007F2147" w:rsidRDefault="007F2147" w:rsidP="00EA0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370"/>
    <w:multiLevelType w:val="hybridMultilevel"/>
    <w:tmpl w:val="27765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E6D61"/>
    <w:multiLevelType w:val="hybridMultilevel"/>
    <w:tmpl w:val="E144A8CE"/>
    <w:lvl w:ilvl="0" w:tplc="578E3B3A">
      <w:start w:val="1"/>
      <w:numFmt w:val="bullet"/>
      <w:lvlText w:val="•"/>
      <w:lvlJc w:val="left"/>
      <w:pPr>
        <w:tabs>
          <w:tab w:val="num" w:pos="720"/>
        </w:tabs>
        <w:ind w:left="720" w:hanging="360"/>
      </w:pPr>
      <w:rPr>
        <w:rFonts w:ascii="Times New Roman" w:hAnsi="Times New Roman" w:hint="default"/>
      </w:rPr>
    </w:lvl>
    <w:lvl w:ilvl="1" w:tplc="8B54B84C" w:tentative="1">
      <w:start w:val="1"/>
      <w:numFmt w:val="bullet"/>
      <w:lvlText w:val="•"/>
      <w:lvlJc w:val="left"/>
      <w:pPr>
        <w:tabs>
          <w:tab w:val="num" w:pos="1440"/>
        </w:tabs>
        <w:ind w:left="1440" w:hanging="360"/>
      </w:pPr>
      <w:rPr>
        <w:rFonts w:ascii="Times New Roman" w:hAnsi="Times New Roman" w:hint="default"/>
      </w:rPr>
    </w:lvl>
    <w:lvl w:ilvl="2" w:tplc="D14861A4" w:tentative="1">
      <w:start w:val="1"/>
      <w:numFmt w:val="bullet"/>
      <w:lvlText w:val="•"/>
      <w:lvlJc w:val="left"/>
      <w:pPr>
        <w:tabs>
          <w:tab w:val="num" w:pos="2160"/>
        </w:tabs>
        <w:ind w:left="2160" w:hanging="360"/>
      </w:pPr>
      <w:rPr>
        <w:rFonts w:ascii="Times New Roman" w:hAnsi="Times New Roman" w:hint="default"/>
      </w:rPr>
    </w:lvl>
    <w:lvl w:ilvl="3" w:tplc="24E853DC" w:tentative="1">
      <w:start w:val="1"/>
      <w:numFmt w:val="bullet"/>
      <w:lvlText w:val="•"/>
      <w:lvlJc w:val="left"/>
      <w:pPr>
        <w:tabs>
          <w:tab w:val="num" w:pos="2880"/>
        </w:tabs>
        <w:ind w:left="2880" w:hanging="360"/>
      </w:pPr>
      <w:rPr>
        <w:rFonts w:ascii="Times New Roman" w:hAnsi="Times New Roman" w:hint="default"/>
      </w:rPr>
    </w:lvl>
    <w:lvl w:ilvl="4" w:tplc="758E237C" w:tentative="1">
      <w:start w:val="1"/>
      <w:numFmt w:val="bullet"/>
      <w:lvlText w:val="•"/>
      <w:lvlJc w:val="left"/>
      <w:pPr>
        <w:tabs>
          <w:tab w:val="num" w:pos="3600"/>
        </w:tabs>
        <w:ind w:left="3600" w:hanging="360"/>
      </w:pPr>
      <w:rPr>
        <w:rFonts w:ascii="Times New Roman" w:hAnsi="Times New Roman" w:hint="default"/>
      </w:rPr>
    </w:lvl>
    <w:lvl w:ilvl="5" w:tplc="BAF4CD80" w:tentative="1">
      <w:start w:val="1"/>
      <w:numFmt w:val="bullet"/>
      <w:lvlText w:val="•"/>
      <w:lvlJc w:val="left"/>
      <w:pPr>
        <w:tabs>
          <w:tab w:val="num" w:pos="4320"/>
        </w:tabs>
        <w:ind w:left="4320" w:hanging="360"/>
      </w:pPr>
      <w:rPr>
        <w:rFonts w:ascii="Times New Roman" w:hAnsi="Times New Roman" w:hint="default"/>
      </w:rPr>
    </w:lvl>
    <w:lvl w:ilvl="6" w:tplc="2C30746A" w:tentative="1">
      <w:start w:val="1"/>
      <w:numFmt w:val="bullet"/>
      <w:lvlText w:val="•"/>
      <w:lvlJc w:val="left"/>
      <w:pPr>
        <w:tabs>
          <w:tab w:val="num" w:pos="5040"/>
        </w:tabs>
        <w:ind w:left="5040" w:hanging="360"/>
      </w:pPr>
      <w:rPr>
        <w:rFonts w:ascii="Times New Roman" w:hAnsi="Times New Roman" w:hint="default"/>
      </w:rPr>
    </w:lvl>
    <w:lvl w:ilvl="7" w:tplc="85349B3E" w:tentative="1">
      <w:start w:val="1"/>
      <w:numFmt w:val="bullet"/>
      <w:lvlText w:val="•"/>
      <w:lvlJc w:val="left"/>
      <w:pPr>
        <w:tabs>
          <w:tab w:val="num" w:pos="5760"/>
        </w:tabs>
        <w:ind w:left="5760" w:hanging="360"/>
      </w:pPr>
      <w:rPr>
        <w:rFonts w:ascii="Times New Roman" w:hAnsi="Times New Roman" w:hint="default"/>
      </w:rPr>
    </w:lvl>
    <w:lvl w:ilvl="8" w:tplc="30CA07D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BA1942"/>
    <w:multiLevelType w:val="hybridMultilevel"/>
    <w:tmpl w:val="3B3E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69CC"/>
    <w:multiLevelType w:val="hybridMultilevel"/>
    <w:tmpl w:val="6B20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5191C"/>
    <w:multiLevelType w:val="hybridMultilevel"/>
    <w:tmpl w:val="E0D61E08"/>
    <w:lvl w:ilvl="0" w:tplc="708AFDD0">
      <w:start w:val="1"/>
      <w:numFmt w:val="bullet"/>
      <w:lvlText w:val="•"/>
      <w:lvlJc w:val="left"/>
      <w:pPr>
        <w:tabs>
          <w:tab w:val="num" w:pos="720"/>
        </w:tabs>
        <w:ind w:left="720" w:hanging="360"/>
      </w:pPr>
      <w:rPr>
        <w:rFonts w:ascii="Times New Roman" w:hAnsi="Times New Roman" w:hint="default"/>
      </w:rPr>
    </w:lvl>
    <w:lvl w:ilvl="1" w:tplc="D220C5B0" w:tentative="1">
      <w:start w:val="1"/>
      <w:numFmt w:val="bullet"/>
      <w:lvlText w:val="•"/>
      <w:lvlJc w:val="left"/>
      <w:pPr>
        <w:tabs>
          <w:tab w:val="num" w:pos="1440"/>
        </w:tabs>
        <w:ind w:left="1440" w:hanging="360"/>
      </w:pPr>
      <w:rPr>
        <w:rFonts w:ascii="Times New Roman" w:hAnsi="Times New Roman" w:hint="default"/>
      </w:rPr>
    </w:lvl>
    <w:lvl w:ilvl="2" w:tplc="7A6868A4" w:tentative="1">
      <w:start w:val="1"/>
      <w:numFmt w:val="bullet"/>
      <w:lvlText w:val="•"/>
      <w:lvlJc w:val="left"/>
      <w:pPr>
        <w:tabs>
          <w:tab w:val="num" w:pos="2160"/>
        </w:tabs>
        <w:ind w:left="2160" w:hanging="360"/>
      </w:pPr>
      <w:rPr>
        <w:rFonts w:ascii="Times New Roman" w:hAnsi="Times New Roman" w:hint="default"/>
      </w:rPr>
    </w:lvl>
    <w:lvl w:ilvl="3" w:tplc="EE827228" w:tentative="1">
      <w:start w:val="1"/>
      <w:numFmt w:val="bullet"/>
      <w:lvlText w:val="•"/>
      <w:lvlJc w:val="left"/>
      <w:pPr>
        <w:tabs>
          <w:tab w:val="num" w:pos="2880"/>
        </w:tabs>
        <w:ind w:left="2880" w:hanging="360"/>
      </w:pPr>
      <w:rPr>
        <w:rFonts w:ascii="Times New Roman" w:hAnsi="Times New Roman" w:hint="default"/>
      </w:rPr>
    </w:lvl>
    <w:lvl w:ilvl="4" w:tplc="DA544682" w:tentative="1">
      <w:start w:val="1"/>
      <w:numFmt w:val="bullet"/>
      <w:lvlText w:val="•"/>
      <w:lvlJc w:val="left"/>
      <w:pPr>
        <w:tabs>
          <w:tab w:val="num" w:pos="3600"/>
        </w:tabs>
        <w:ind w:left="3600" w:hanging="360"/>
      </w:pPr>
      <w:rPr>
        <w:rFonts w:ascii="Times New Roman" w:hAnsi="Times New Roman" w:hint="default"/>
      </w:rPr>
    </w:lvl>
    <w:lvl w:ilvl="5" w:tplc="3F32CA0C" w:tentative="1">
      <w:start w:val="1"/>
      <w:numFmt w:val="bullet"/>
      <w:lvlText w:val="•"/>
      <w:lvlJc w:val="left"/>
      <w:pPr>
        <w:tabs>
          <w:tab w:val="num" w:pos="4320"/>
        </w:tabs>
        <w:ind w:left="4320" w:hanging="360"/>
      </w:pPr>
      <w:rPr>
        <w:rFonts w:ascii="Times New Roman" w:hAnsi="Times New Roman" w:hint="default"/>
      </w:rPr>
    </w:lvl>
    <w:lvl w:ilvl="6" w:tplc="E1EEE61C" w:tentative="1">
      <w:start w:val="1"/>
      <w:numFmt w:val="bullet"/>
      <w:lvlText w:val="•"/>
      <w:lvlJc w:val="left"/>
      <w:pPr>
        <w:tabs>
          <w:tab w:val="num" w:pos="5040"/>
        </w:tabs>
        <w:ind w:left="5040" w:hanging="360"/>
      </w:pPr>
      <w:rPr>
        <w:rFonts w:ascii="Times New Roman" w:hAnsi="Times New Roman" w:hint="default"/>
      </w:rPr>
    </w:lvl>
    <w:lvl w:ilvl="7" w:tplc="7C38EA1C" w:tentative="1">
      <w:start w:val="1"/>
      <w:numFmt w:val="bullet"/>
      <w:lvlText w:val="•"/>
      <w:lvlJc w:val="left"/>
      <w:pPr>
        <w:tabs>
          <w:tab w:val="num" w:pos="5760"/>
        </w:tabs>
        <w:ind w:left="5760" w:hanging="360"/>
      </w:pPr>
      <w:rPr>
        <w:rFonts w:ascii="Times New Roman" w:hAnsi="Times New Roman" w:hint="default"/>
      </w:rPr>
    </w:lvl>
    <w:lvl w:ilvl="8" w:tplc="FC20D9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22638F"/>
    <w:multiLevelType w:val="hybridMultilevel"/>
    <w:tmpl w:val="6520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9113F"/>
    <w:multiLevelType w:val="hybridMultilevel"/>
    <w:tmpl w:val="B1BC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86F77"/>
    <w:multiLevelType w:val="hybridMultilevel"/>
    <w:tmpl w:val="9FF618A0"/>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4A0E4E"/>
    <w:multiLevelType w:val="hybridMultilevel"/>
    <w:tmpl w:val="FF8C2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2B541B"/>
    <w:multiLevelType w:val="hybridMultilevel"/>
    <w:tmpl w:val="8FA8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14108"/>
    <w:multiLevelType w:val="hybridMultilevel"/>
    <w:tmpl w:val="0EA4E8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5C31F1"/>
    <w:multiLevelType w:val="hybridMultilevel"/>
    <w:tmpl w:val="9FF618A0"/>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3069E9"/>
    <w:multiLevelType w:val="hybridMultilevel"/>
    <w:tmpl w:val="ED382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3727B"/>
    <w:multiLevelType w:val="hybridMultilevel"/>
    <w:tmpl w:val="4FE6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339C3"/>
    <w:multiLevelType w:val="hybridMultilevel"/>
    <w:tmpl w:val="690A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419C9"/>
    <w:multiLevelType w:val="hybridMultilevel"/>
    <w:tmpl w:val="DFEAC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254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3DE41C96"/>
    <w:multiLevelType w:val="hybridMultilevel"/>
    <w:tmpl w:val="9D10E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544ABE"/>
    <w:multiLevelType w:val="hybridMultilevel"/>
    <w:tmpl w:val="378A0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E4133B"/>
    <w:multiLevelType w:val="hybridMultilevel"/>
    <w:tmpl w:val="FC9A5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0D6C51"/>
    <w:multiLevelType w:val="hybridMultilevel"/>
    <w:tmpl w:val="5E8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17A2B"/>
    <w:multiLevelType w:val="hybridMultilevel"/>
    <w:tmpl w:val="3F5C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3736F"/>
    <w:multiLevelType w:val="hybridMultilevel"/>
    <w:tmpl w:val="73C6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40643"/>
    <w:multiLevelType w:val="hybridMultilevel"/>
    <w:tmpl w:val="C9BE1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5666DE"/>
    <w:multiLevelType w:val="hybridMultilevel"/>
    <w:tmpl w:val="C8DA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A7BA2"/>
    <w:multiLevelType w:val="hybridMultilevel"/>
    <w:tmpl w:val="56EE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F07B3"/>
    <w:multiLevelType w:val="hybridMultilevel"/>
    <w:tmpl w:val="330C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C56E6"/>
    <w:multiLevelType w:val="hybridMultilevel"/>
    <w:tmpl w:val="1D78E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063823"/>
    <w:multiLevelType w:val="hybridMultilevel"/>
    <w:tmpl w:val="865C08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8A1276"/>
    <w:multiLevelType w:val="hybridMultilevel"/>
    <w:tmpl w:val="BA749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3"/>
  </w:num>
  <w:num w:numId="4">
    <w:abstractNumId w:val="17"/>
  </w:num>
  <w:num w:numId="5">
    <w:abstractNumId w:val="28"/>
  </w:num>
  <w:num w:numId="6">
    <w:abstractNumId w:val="27"/>
  </w:num>
  <w:num w:numId="7">
    <w:abstractNumId w:val="18"/>
  </w:num>
  <w:num w:numId="8">
    <w:abstractNumId w:val="23"/>
  </w:num>
  <w:num w:numId="9">
    <w:abstractNumId w:val="29"/>
  </w:num>
  <w:num w:numId="10">
    <w:abstractNumId w:val="0"/>
  </w:num>
  <w:num w:numId="11">
    <w:abstractNumId w:val="6"/>
  </w:num>
  <w:num w:numId="12">
    <w:abstractNumId w:val="8"/>
  </w:num>
  <w:num w:numId="13">
    <w:abstractNumId w:val="19"/>
  </w:num>
  <w:num w:numId="14">
    <w:abstractNumId w:val="10"/>
  </w:num>
  <w:num w:numId="15">
    <w:abstractNumId w:val="4"/>
  </w:num>
  <w:num w:numId="16">
    <w:abstractNumId w:val="24"/>
  </w:num>
  <w:num w:numId="17">
    <w:abstractNumId w:val="11"/>
  </w:num>
  <w:num w:numId="18">
    <w:abstractNumId w:val="2"/>
  </w:num>
  <w:num w:numId="19">
    <w:abstractNumId w:val="14"/>
  </w:num>
  <w:num w:numId="20">
    <w:abstractNumId w:val="21"/>
  </w:num>
  <w:num w:numId="21">
    <w:abstractNumId w:val="5"/>
  </w:num>
  <w:num w:numId="22">
    <w:abstractNumId w:val="13"/>
  </w:num>
  <w:num w:numId="23">
    <w:abstractNumId w:val="20"/>
  </w:num>
  <w:num w:numId="24">
    <w:abstractNumId w:val="22"/>
  </w:num>
  <w:num w:numId="25">
    <w:abstractNumId w:val="15"/>
  </w:num>
  <w:num w:numId="26">
    <w:abstractNumId w:val="26"/>
  </w:num>
  <w:num w:numId="27">
    <w:abstractNumId w:val="9"/>
  </w:num>
  <w:num w:numId="28">
    <w:abstractNumId w:val="25"/>
  </w:num>
  <w:num w:numId="29">
    <w:abstractNumId w:val="12"/>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66"/>
    <w:rsid w:val="00021956"/>
    <w:rsid w:val="00034BF5"/>
    <w:rsid w:val="0020370A"/>
    <w:rsid w:val="00283C7E"/>
    <w:rsid w:val="003444E5"/>
    <w:rsid w:val="003B4A51"/>
    <w:rsid w:val="00453866"/>
    <w:rsid w:val="0056607F"/>
    <w:rsid w:val="006271EB"/>
    <w:rsid w:val="006278B0"/>
    <w:rsid w:val="0071171E"/>
    <w:rsid w:val="007828B9"/>
    <w:rsid w:val="0078473A"/>
    <w:rsid w:val="007F2147"/>
    <w:rsid w:val="00827225"/>
    <w:rsid w:val="008E349A"/>
    <w:rsid w:val="009965A4"/>
    <w:rsid w:val="009E69BB"/>
    <w:rsid w:val="00A03011"/>
    <w:rsid w:val="00A412A8"/>
    <w:rsid w:val="00A972B8"/>
    <w:rsid w:val="00AA0CBC"/>
    <w:rsid w:val="00AD7028"/>
    <w:rsid w:val="00BE44B7"/>
    <w:rsid w:val="00D64CE8"/>
    <w:rsid w:val="00DB3C6E"/>
    <w:rsid w:val="00E3333A"/>
    <w:rsid w:val="00EA0513"/>
    <w:rsid w:val="00ED2C1B"/>
    <w:rsid w:val="00F906F2"/>
    <w:rsid w:val="00F9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6E814"/>
  <w15:docId w15:val="{F73A2EE8-F7B7-4A33-A6CD-6A98F58F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386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53866"/>
    <w:pPr>
      <w:keepNext/>
      <w:keepLines/>
      <w:numPr>
        <w:numId w:val="2"/>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53866"/>
    <w:pPr>
      <w:keepNext/>
      <w:keepLines/>
      <w:numPr>
        <w:ilvl w:val="1"/>
        <w:numId w:val="2"/>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53866"/>
    <w:pPr>
      <w:keepNext/>
      <w:keepLines/>
      <w:numPr>
        <w:ilvl w:val="2"/>
        <w:numId w:val="2"/>
      </w:numPr>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453866"/>
    <w:pPr>
      <w:keepNext/>
      <w:keepLines/>
      <w:numPr>
        <w:ilvl w:val="3"/>
        <w:numId w:val="2"/>
      </w:numPr>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453866"/>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453866"/>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3866"/>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3866"/>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453866"/>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86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5386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453866"/>
    <w:rPr>
      <w:rFonts w:ascii="Cambria" w:eastAsia="Times New Roman" w:hAnsi="Cambria" w:cs="Times New Roman"/>
      <w:b/>
      <w:bCs/>
      <w:color w:val="4F81BD"/>
      <w:sz w:val="24"/>
      <w:szCs w:val="20"/>
    </w:rPr>
  </w:style>
  <w:style w:type="character" w:customStyle="1" w:styleId="Heading4Char">
    <w:name w:val="Heading 4 Char"/>
    <w:basedOn w:val="DefaultParagraphFont"/>
    <w:link w:val="Heading4"/>
    <w:uiPriority w:val="9"/>
    <w:semiHidden/>
    <w:rsid w:val="00453866"/>
    <w:rPr>
      <w:rFonts w:ascii="Cambria" w:eastAsia="Times New Roman" w:hAnsi="Cambria" w:cs="Times New Roman"/>
      <w:b/>
      <w:bCs/>
      <w:i/>
      <w:iCs/>
      <w:color w:val="4F81BD"/>
      <w:sz w:val="24"/>
      <w:szCs w:val="20"/>
    </w:rPr>
  </w:style>
  <w:style w:type="character" w:customStyle="1" w:styleId="Heading5Char">
    <w:name w:val="Heading 5 Char"/>
    <w:basedOn w:val="DefaultParagraphFont"/>
    <w:link w:val="Heading5"/>
    <w:uiPriority w:val="9"/>
    <w:semiHidden/>
    <w:rsid w:val="00453866"/>
    <w:rPr>
      <w:rFonts w:ascii="Cambria" w:eastAsia="Times New Roman" w:hAnsi="Cambria" w:cs="Times New Roman"/>
      <w:color w:val="243F60"/>
      <w:sz w:val="24"/>
      <w:szCs w:val="20"/>
    </w:rPr>
  </w:style>
  <w:style w:type="character" w:customStyle="1" w:styleId="Heading6Char">
    <w:name w:val="Heading 6 Char"/>
    <w:basedOn w:val="DefaultParagraphFont"/>
    <w:link w:val="Heading6"/>
    <w:uiPriority w:val="9"/>
    <w:semiHidden/>
    <w:rsid w:val="00453866"/>
    <w:rPr>
      <w:rFonts w:ascii="Cambria" w:eastAsia="Times New Roman" w:hAnsi="Cambria" w:cs="Times New Roman"/>
      <w:i/>
      <w:iCs/>
      <w:color w:val="243F60"/>
      <w:sz w:val="24"/>
      <w:szCs w:val="20"/>
    </w:rPr>
  </w:style>
  <w:style w:type="character" w:customStyle="1" w:styleId="Heading7Char">
    <w:name w:val="Heading 7 Char"/>
    <w:basedOn w:val="DefaultParagraphFont"/>
    <w:link w:val="Heading7"/>
    <w:uiPriority w:val="9"/>
    <w:semiHidden/>
    <w:rsid w:val="00453866"/>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45386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453866"/>
    <w:rPr>
      <w:rFonts w:ascii="Cambria" w:eastAsia="Times New Roman" w:hAnsi="Cambria" w:cs="Times New Roman"/>
      <w:i/>
      <w:iCs/>
      <w:color w:val="404040"/>
      <w:sz w:val="20"/>
      <w:szCs w:val="20"/>
    </w:rPr>
  </w:style>
  <w:style w:type="paragraph" w:styleId="BodyTextIndent">
    <w:name w:val="Body Text Indent"/>
    <w:basedOn w:val="Normal"/>
    <w:link w:val="BodyTextIndentChar"/>
    <w:uiPriority w:val="99"/>
    <w:unhideWhenUsed/>
    <w:rsid w:val="00453866"/>
    <w:pPr>
      <w:spacing w:after="120"/>
      <w:ind w:left="360"/>
    </w:pPr>
  </w:style>
  <w:style w:type="character" w:customStyle="1" w:styleId="BodyTextIndentChar">
    <w:name w:val="Body Text Indent Char"/>
    <w:basedOn w:val="DefaultParagraphFont"/>
    <w:link w:val="BodyTextIndent"/>
    <w:uiPriority w:val="99"/>
    <w:rsid w:val="00453866"/>
    <w:rPr>
      <w:rFonts w:ascii="Times New Roman" w:eastAsia="Times New Roman" w:hAnsi="Times New Roman" w:cs="Times New Roman"/>
      <w:sz w:val="24"/>
      <w:szCs w:val="20"/>
    </w:rPr>
  </w:style>
  <w:style w:type="paragraph" w:styleId="BodyText">
    <w:name w:val="Body Text"/>
    <w:basedOn w:val="Normal"/>
    <w:link w:val="BodyTextChar"/>
    <w:rsid w:val="00453866"/>
    <w:pPr>
      <w:spacing w:after="120"/>
    </w:pPr>
    <w:rPr>
      <w:sz w:val="20"/>
    </w:rPr>
  </w:style>
  <w:style w:type="character" w:customStyle="1" w:styleId="BodyTextChar">
    <w:name w:val="Body Text Char"/>
    <w:basedOn w:val="DefaultParagraphFont"/>
    <w:link w:val="BodyText"/>
    <w:rsid w:val="00453866"/>
    <w:rPr>
      <w:rFonts w:ascii="Times New Roman" w:eastAsia="Times New Roman" w:hAnsi="Times New Roman" w:cs="Times New Roman"/>
      <w:sz w:val="20"/>
      <w:szCs w:val="20"/>
    </w:rPr>
  </w:style>
  <w:style w:type="paragraph" w:customStyle="1" w:styleId="bodystyle">
    <w:name w:val="bodystyle"/>
    <w:basedOn w:val="Normal"/>
    <w:rsid w:val="00453866"/>
    <w:pPr>
      <w:spacing w:before="100" w:beforeAutospacing="1" w:after="100" w:afterAutospacing="1"/>
    </w:pPr>
    <w:rPr>
      <w:rFonts w:ascii="Arial" w:hAnsi="Arial" w:cs="Arial"/>
      <w:color w:val="000066"/>
      <w:sz w:val="18"/>
      <w:szCs w:val="18"/>
    </w:rPr>
  </w:style>
  <w:style w:type="paragraph" w:customStyle="1" w:styleId="List1">
    <w:name w:val="List1"/>
    <w:basedOn w:val="Normal"/>
    <w:rsid w:val="00453866"/>
    <w:pPr>
      <w:spacing w:before="100" w:beforeAutospacing="1" w:after="100" w:afterAutospacing="1"/>
    </w:pPr>
    <w:rPr>
      <w:color w:val="000066"/>
      <w:szCs w:val="24"/>
    </w:rPr>
  </w:style>
  <w:style w:type="paragraph" w:styleId="Header">
    <w:name w:val="header"/>
    <w:basedOn w:val="Normal"/>
    <w:link w:val="HeaderChar"/>
    <w:uiPriority w:val="99"/>
    <w:unhideWhenUsed/>
    <w:rsid w:val="00EA0513"/>
    <w:pPr>
      <w:tabs>
        <w:tab w:val="center" w:pos="4680"/>
        <w:tab w:val="right" w:pos="9360"/>
      </w:tabs>
    </w:pPr>
  </w:style>
  <w:style w:type="character" w:customStyle="1" w:styleId="HeaderChar">
    <w:name w:val="Header Char"/>
    <w:basedOn w:val="DefaultParagraphFont"/>
    <w:link w:val="Header"/>
    <w:uiPriority w:val="99"/>
    <w:rsid w:val="00EA051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A0513"/>
    <w:pPr>
      <w:tabs>
        <w:tab w:val="center" w:pos="4680"/>
        <w:tab w:val="right" w:pos="9360"/>
      </w:tabs>
    </w:pPr>
  </w:style>
  <w:style w:type="character" w:customStyle="1" w:styleId="FooterChar">
    <w:name w:val="Footer Char"/>
    <w:basedOn w:val="DefaultParagraphFont"/>
    <w:link w:val="Footer"/>
    <w:uiPriority w:val="99"/>
    <w:rsid w:val="00EA0513"/>
    <w:rPr>
      <w:rFonts w:ascii="Times New Roman" w:eastAsia="Times New Roman" w:hAnsi="Times New Roman" w:cs="Times New Roman"/>
      <w:sz w:val="24"/>
      <w:szCs w:val="20"/>
    </w:rPr>
  </w:style>
  <w:style w:type="paragraph" w:styleId="NoSpacing">
    <w:name w:val="No Spacing"/>
    <w:link w:val="NoSpacingChar"/>
    <w:uiPriority w:val="1"/>
    <w:qFormat/>
    <w:rsid w:val="003444E5"/>
    <w:pPr>
      <w:spacing w:after="0" w:line="240" w:lineRule="auto"/>
    </w:pPr>
    <w:rPr>
      <w:rFonts w:eastAsiaTheme="minorEastAsia"/>
    </w:rPr>
  </w:style>
  <w:style w:type="character" w:customStyle="1" w:styleId="NoSpacingChar">
    <w:name w:val="No Spacing Char"/>
    <w:basedOn w:val="DefaultParagraphFont"/>
    <w:link w:val="NoSpacing"/>
    <w:uiPriority w:val="1"/>
    <w:rsid w:val="003444E5"/>
    <w:rPr>
      <w:rFonts w:eastAsiaTheme="minorEastAsia"/>
    </w:rPr>
  </w:style>
  <w:style w:type="paragraph" w:styleId="ListParagraph">
    <w:name w:val="List Paragraph"/>
    <w:basedOn w:val="Normal"/>
    <w:uiPriority w:val="34"/>
    <w:qFormat/>
    <w:rsid w:val="0020370A"/>
    <w:pPr>
      <w:ind w:left="720"/>
      <w:contextualSpacing/>
    </w:pPr>
  </w:style>
  <w:style w:type="character" w:styleId="PlaceholderText">
    <w:name w:val="Placeholder Text"/>
    <w:basedOn w:val="DefaultParagraphFont"/>
    <w:uiPriority w:val="99"/>
    <w:semiHidden/>
    <w:rsid w:val="005660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444076">
      <w:bodyDiv w:val="1"/>
      <w:marLeft w:val="0"/>
      <w:marRight w:val="0"/>
      <w:marTop w:val="0"/>
      <w:marBottom w:val="0"/>
      <w:divBdr>
        <w:top w:val="none" w:sz="0" w:space="0" w:color="auto"/>
        <w:left w:val="none" w:sz="0" w:space="0" w:color="auto"/>
        <w:bottom w:val="none" w:sz="0" w:space="0" w:color="auto"/>
        <w:right w:val="none" w:sz="0" w:space="0" w:color="auto"/>
      </w:divBdr>
      <w:divsChild>
        <w:div w:id="1248229750">
          <w:marLeft w:val="547"/>
          <w:marRight w:val="0"/>
          <w:marTop w:val="0"/>
          <w:marBottom w:val="0"/>
          <w:divBdr>
            <w:top w:val="none" w:sz="0" w:space="0" w:color="auto"/>
            <w:left w:val="none" w:sz="0" w:space="0" w:color="auto"/>
            <w:bottom w:val="none" w:sz="0" w:space="0" w:color="auto"/>
            <w:right w:val="none" w:sz="0" w:space="0" w:color="auto"/>
          </w:divBdr>
        </w:div>
        <w:div w:id="1680698831">
          <w:marLeft w:val="547"/>
          <w:marRight w:val="0"/>
          <w:marTop w:val="0"/>
          <w:marBottom w:val="0"/>
          <w:divBdr>
            <w:top w:val="none" w:sz="0" w:space="0" w:color="auto"/>
            <w:left w:val="none" w:sz="0" w:space="0" w:color="auto"/>
            <w:bottom w:val="none" w:sz="0" w:space="0" w:color="auto"/>
            <w:right w:val="none" w:sz="0" w:space="0" w:color="auto"/>
          </w:divBdr>
        </w:div>
        <w:div w:id="824708295">
          <w:marLeft w:val="547"/>
          <w:marRight w:val="0"/>
          <w:marTop w:val="0"/>
          <w:marBottom w:val="0"/>
          <w:divBdr>
            <w:top w:val="none" w:sz="0" w:space="0" w:color="auto"/>
            <w:left w:val="none" w:sz="0" w:space="0" w:color="auto"/>
            <w:bottom w:val="none" w:sz="0" w:space="0" w:color="auto"/>
            <w:right w:val="none" w:sz="0" w:space="0" w:color="auto"/>
          </w:divBdr>
        </w:div>
      </w:divsChild>
    </w:div>
    <w:div w:id="1818567334">
      <w:bodyDiv w:val="1"/>
      <w:marLeft w:val="0"/>
      <w:marRight w:val="0"/>
      <w:marTop w:val="0"/>
      <w:marBottom w:val="0"/>
      <w:divBdr>
        <w:top w:val="none" w:sz="0" w:space="0" w:color="auto"/>
        <w:left w:val="none" w:sz="0" w:space="0" w:color="auto"/>
        <w:bottom w:val="none" w:sz="0" w:space="0" w:color="auto"/>
        <w:right w:val="none" w:sz="0" w:space="0" w:color="auto"/>
      </w:divBdr>
      <w:divsChild>
        <w:div w:id="769853462">
          <w:marLeft w:val="547"/>
          <w:marRight w:val="0"/>
          <w:marTop w:val="0"/>
          <w:marBottom w:val="0"/>
          <w:divBdr>
            <w:top w:val="none" w:sz="0" w:space="0" w:color="auto"/>
            <w:left w:val="none" w:sz="0" w:space="0" w:color="auto"/>
            <w:bottom w:val="none" w:sz="0" w:space="0" w:color="auto"/>
            <w:right w:val="none" w:sz="0" w:space="0" w:color="auto"/>
          </w:divBdr>
        </w:div>
        <w:div w:id="340937391">
          <w:marLeft w:val="547"/>
          <w:marRight w:val="0"/>
          <w:marTop w:val="0"/>
          <w:marBottom w:val="0"/>
          <w:divBdr>
            <w:top w:val="none" w:sz="0" w:space="0" w:color="auto"/>
            <w:left w:val="none" w:sz="0" w:space="0" w:color="auto"/>
            <w:bottom w:val="none" w:sz="0" w:space="0" w:color="auto"/>
            <w:right w:val="none" w:sz="0" w:space="0" w:color="auto"/>
          </w:divBdr>
        </w:div>
        <w:div w:id="279651513">
          <w:marLeft w:val="547"/>
          <w:marRight w:val="0"/>
          <w:marTop w:val="0"/>
          <w:marBottom w:val="0"/>
          <w:divBdr>
            <w:top w:val="none" w:sz="0" w:space="0" w:color="auto"/>
            <w:left w:val="none" w:sz="0" w:space="0" w:color="auto"/>
            <w:bottom w:val="none" w:sz="0" w:space="0" w:color="auto"/>
            <w:right w:val="none" w:sz="0" w:space="0" w:color="auto"/>
          </w:divBdr>
        </w:div>
      </w:divsChild>
    </w:div>
    <w:div w:id="1866552556">
      <w:bodyDiv w:val="1"/>
      <w:marLeft w:val="0"/>
      <w:marRight w:val="0"/>
      <w:marTop w:val="0"/>
      <w:marBottom w:val="0"/>
      <w:divBdr>
        <w:top w:val="none" w:sz="0" w:space="0" w:color="auto"/>
        <w:left w:val="none" w:sz="0" w:space="0" w:color="auto"/>
        <w:bottom w:val="none" w:sz="0" w:space="0" w:color="auto"/>
        <w:right w:val="none" w:sz="0" w:space="0" w:color="auto"/>
      </w:divBdr>
      <w:divsChild>
        <w:div w:id="1714189669">
          <w:marLeft w:val="547"/>
          <w:marRight w:val="0"/>
          <w:marTop w:val="0"/>
          <w:marBottom w:val="0"/>
          <w:divBdr>
            <w:top w:val="none" w:sz="0" w:space="0" w:color="auto"/>
            <w:left w:val="none" w:sz="0" w:space="0" w:color="auto"/>
            <w:bottom w:val="none" w:sz="0" w:space="0" w:color="auto"/>
            <w:right w:val="none" w:sz="0" w:space="0" w:color="auto"/>
          </w:divBdr>
        </w:div>
        <w:div w:id="894390607">
          <w:marLeft w:val="547"/>
          <w:marRight w:val="0"/>
          <w:marTop w:val="0"/>
          <w:marBottom w:val="0"/>
          <w:divBdr>
            <w:top w:val="none" w:sz="0" w:space="0" w:color="auto"/>
            <w:left w:val="none" w:sz="0" w:space="0" w:color="auto"/>
            <w:bottom w:val="none" w:sz="0" w:space="0" w:color="auto"/>
            <w:right w:val="none" w:sz="0" w:space="0" w:color="auto"/>
          </w:divBdr>
        </w:div>
        <w:div w:id="21102696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D8981374044201BBD11355C40A5036"/>
        <w:category>
          <w:name w:val="General"/>
          <w:gallery w:val="placeholder"/>
        </w:category>
        <w:types>
          <w:type w:val="bbPlcHdr"/>
        </w:types>
        <w:behaviors>
          <w:behavior w:val="content"/>
        </w:behaviors>
        <w:guid w:val="{D7C20ADB-1060-4FD4-AE48-05FF33FAD317}"/>
      </w:docPartPr>
      <w:docPartBody>
        <w:p w:rsidR="00000000" w:rsidRDefault="0014762F">
          <w:r w:rsidRPr="00AE17FA">
            <w:rPr>
              <w:rStyle w:val="PlaceholderText"/>
            </w:rPr>
            <w:t>[Company]</w:t>
          </w:r>
        </w:p>
      </w:docPartBody>
    </w:docPart>
    <w:docPart>
      <w:docPartPr>
        <w:name w:val="FB152296AA95498D8AA65CF1CA87D3C2"/>
        <w:category>
          <w:name w:val="General"/>
          <w:gallery w:val="placeholder"/>
        </w:category>
        <w:types>
          <w:type w:val="bbPlcHdr"/>
        </w:types>
        <w:behaviors>
          <w:behavior w:val="content"/>
        </w:behaviors>
        <w:guid w:val="{2C0E6CB5-6778-494B-876F-02CAF0088C84}"/>
      </w:docPartPr>
      <w:docPartBody>
        <w:p w:rsidR="00000000" w:rsidRDefault="0014762F" w:rsidP="0014762F">
          <w:pPr>
            <w:pStyle w:val="FB152296AA95498D8AA65CF1CA87D3C2"/>
          </w:pPr>
          <w:r w:rsidRPr="00AE17FA">
            <w:rPr>
              <w:rStyle w:val="PlaceholderText"/>
            </w:rPr>
            <w:t>[Company]</w:t>
          </w:r>
        </w:p>
      </w:docPartBody>
    </w:docPart>
    <w:docPart>
      <w:docPartPr>
        <w:name w:val="B61185B2769B448E95D204F7B47ACF21"/>
        <w:category>
          <w:name w:val="General"/>
          <w:gallery w:val="placeholder"/>
        </w:category>
        <w:types>
          <w:type w:val="bbPlcHdr"/>
        </w:types>
        <w:behaviors>
          <w:behavior w:val="content"/>
        </w:behaviors>
        <w:guid w:val="{A83D6561-CB2C-4AC8-8C1A-4B959CD56C70}"/>
      </w:docPartPr>
      <w:docPartBody>
        <w:p w:rsidR="00000000" w:rsidRDefault="0014762F" w:rsidP="0014762F">
          <w:pPr>
            <w:pStyle w:val="B61185B2769B448E95D204F7B47ACF21"/>
          </w:pPr>
          <w:r w:rsidRPr="00AE17FA">
            <w:rPr>
              <w:rStyle w:val="PlaceholderText"/>
            </w:rPr>
            <w:t>[Company]</w:t>
          </w:r>
        </w:p>
      </w:docPartBody>
    </w:docPart>
    <w:docPart>
      <w:docPartPr>
        <w:name w:val="B43A51227068497A9BDE527683D6EB32"/>
        <w:category>
          <w:name w:val="General"/>
          <w:gallery w:val="placeholder"/>
        </w:category>
        <w:types>
          <w:type w:val="bbPlcHdr"/>
        </w:types>
        <w:behaviors>
          <w:behavior w:val="content"/>
        </w:behaviors>
        <w:guid w:val="{C632F929-1323-4F27-A743-6BD69ED7DA1F}"/>
      </w:docPartPr>
      <w:docPartBody>
        <w:p w:rsidR="00000000" w:rsidRDefault="0014762F" w:rsidP="0014762F">
          <w:pPr>
            <w:pStyle w:val="B43A51227068497A9BDE527683D6EB32"/>
          </w:pPr>
          <w:r w:rsidRPr="00AE17FA">
            <w:rPr>
              <w:rStyle w:val="PlaceholderText"/>
            </w:rPr>
            <w:t>[Company]</w:t>
          </w:r>
        </w:p>
      </w:docPartBody>
    </w:docPart>
    <w:docPart>
      <w:docPartPr>
        <w:name w:val="1B2649E861E84B0A89998CA35AA88E5B"/>
        <w:category>
          <w:name w:val="General"/>
          <w:gallery w:val="placeholder"/>
        </w:category>
        <w:types>
          <w:type w:val="bbPlcHdr"/>
        </w:types>
        <w:behaviors>
          <w:behavior w:val="content"/>
        </w:behaviors>
        <w:guid w:val="{F8FEB4B4-7BED-460C-8D25-798E07DDB5CF}"/>
      </w:docPartPr>
      <w:docPartBody>
        <w:p w:rsidR="00000000" w:rsidRDefault="0014762F" w:rsidP="0014762F">
          <w:pPr>
            <w:pStyle w:val="1B2649E861E84B0A89998CA35AA88E5B"/>
          </w:pPr>
          <w:r w:rsidRPr="00AE17FA">
            <w:rPr>
              <w:rStyle w:val="PlaceholderText"/>
            </w:rPr>
            <w:t>[Company]</w:t>
          </w:r>
        </w:p>
      </w:docPartBody>
    </w:docPart>
    <w:docPart>
      <w:docPartPr>
        <w:name w:val="3D495F2F2CE64A41AA5C8B1FEBCB6651"/>
        <w:category>
          <w:name w:val="General"/>
          <w:gallery w:val="placeholder"/>
        </w:category>
        <w:types>
          <w:type w:val="bbPlcHdr"/>
        </w:types>
        <w:behaviors>
          <w:behavior w:val="content"/>
        </w:behaviors>
        <w:guid w:val="{7B7E1950-AF7D-44BE-9AE6-ECC392BC591C}"/>
      </w:docPartPr>
      <w:docPartBody>
        <w:p w:rsidR="00000000" w:rsidRDefault="0014762F" w:rsidP="0014762F">
          <w:pPr>
            <w:pStyle w:val="3D495F2F2CE64A41AA5C8B1FEBCB6651"/>
          </w:pPr>
          <w:r w:rsidRPr="00AE17F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2F"/>
    <w:rsid w:val="0014762F"/>
    <w:rsid w:val="00DD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62F"/>
    <w:rPr>
      <w:color w:val="808080"/>
    </w:rPr>
  </w:style>
  <w:style w:type="paragraph" w:customStyle="1" w:styleId="FB152296AA95498D8AA65CF1CA87D3C2">
    <w:name w:val="FB152296AA95498D8AA65CF1CA87D3C2"/>
    <w:rsid w:val="0014762F"/>
  </w:style>
  <w:style w:type="paragraph" w:customStyle="1" w:styleId="B61185B2769B448E95D204F7B47ACF21">
    <w:name w:val="B61185B2769B448E95D204F7B47ACF21"/>
    <w:rsid w:val="0014762F"/>
  </w:style>
  <w:style w:type="paragraph" w:customStyle="1" w:styleId="B43A51227068497A9BDE527683D6EB32">
    <w:name w:val="B43A51227068497A9BDE527683D6EB32"/>
    <w:rsid w:val="0014762F"/>
  </w:style>
  <w:style w:type="paragraph" w:customStyle="1" w:styleId="1B2649E861E84B0A89998CA35AA88E5B">
    <w:name w:val="1B2649E861E84B0A89998CA35AA88E5B"/>
    <w:rsid w:val="0014762F"/>
  </w:style>
  <w:style w:type="paragraph" w:customStyle="1" w:styleId="3D495F2F2CE64A41AA5C8B1FEBCB6651">
    <w:name w:val="3D495F2F2CE64A41AA5C8B1FEBCB6651"/>
    <w:rsid w:val="00147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9</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ERGONOMICS PROGRAM</vt:lpstr>
    </vt:vector>
  </TitlesOfParts>
  <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ERGONOMICS PROGRAM</dc:title>
  <dc:creator>ESM</dc:creator>
  <cp:lastModifiedBy>Anthony Poston</cp:lastModifiedBy>
  <cp:revision>11</cp:revision>
  <dcterms:created xsi:type="dcterms:W3CDTF">2020-03-24T23:56:00Z</dcterms:created>
  <dcterms:modified xsi:type="dcterms:W3CDTF">2020-03-30T22:17:00Z</dcterms:modified>
</cp:coreProperties>
</file>