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22148" w14:textId="77777777" w:rsidR="00A00535" w:rsidRPr="00A00535" w:rsidRDefault="00A00535" w:rsidP="00A00535">
      <w:pPr>
        <w:rPr>
          <w:b/>
          <w:bCs/>
        </w:rPr>
      </w:pPr>
      <w:r w:rsidRPr="00A00535">
        <w:rPr>
          <w:b/>
          <w:bCs/>
        </w:rPr>
        <w:t xml:space="preserve">Reviewing Business Insurance Policies During </w:t>
      </w:r>
      <w:r>
        <w:rPr>
          <w:b/>
          <w:bCs/>
        </w:rPr>
        <w:t>t</w:t>
      </w:r>
      <w:r w:rsidRPr="00A00535">
        <w:rPr>
          <w:b/>
          <w:bCs/>
        </w:rPr>
        <w:t>he C</w:t>
      </w:r>
      <w:r>
        <w:rPr>
          <w:b/>
          <w:bCs/>
        </w:rPr>
        <w:t>OVID</w:t>
      </w:r>
      <w:r w:rsidRPr="00A00535">
        <w:rPr>
          <w:b/>
          <w:bCs/>
        </w:rPr>
        <w:t>-19 Pandemic</w:t>
      </w:r>
    </w:p>
    <w:p w14:paraId="67F3BB5E" w14:textId="77777777" w:rsidR="00A00535" w:rsidRPr="00A00535" w:rsidRDefault="00A00535" w:rsidP="00A00535">
      <w:r w:rsidRPr="00A00535">
        <w:t>As government-ordered shutdowns spread throughout the country, many businesses began to review their insurance policies to assess the types and extent of protection they may have for losses and claims related to the novel coronavirus. Insurance coverage is being scrutinized both with respect to potential affirmative claims that the company may be able to make, and as a defensive tool to wield against potential claims against the company.</w:t>
      </w:r>
    </w:p>
    <w:p w14:paraId="0C67FACA" w14:textId="77777777" w:rsidR="00A00535" w:rsidRPr="00A00535" w:rsidRDefault="00A00535" w:rsidP="00A00535">
      <w:r w:rsidRPr="00A00535">
        <w:t>In our efforts to provide our clients and other businesses with valuable and insightful commentary on the latest concerns surrounding the impact of the COVID-19 outbreak, we spoke with Joe DeLucchi, President &amp; CEO of </w:t>
      </w:r>
      <w:hyperlink r:id="rId7" w:history="1">
        <w:r w:rsidRPr="00A00535">
          <w:rPr>
            <w:rStyle w:val="Hyperlink"/>
          </w:rPr>
          <w:t>CAL Insurance</w:t>
        </w:r>
      </w:hyperlink>
      <w:r w:rsidRPr="00A00535">
        <w:t>. Together we highlight for you the different business-related insurance policies you should review during this time of national crisis.</w:t>
      </w:r>
    </w:p>
    <w:p w14:paraId="0C0CD19B" w14:textId="77777777" w:rsidR="00A00535" w:rsidRPr="00A00535" w:rsidRDefault="00A00535" w:rsidP="00A00535">
      <w:r w:rsidRPr="00A00535">
        <w:rPr>
          <w:b/>
          <w:bCs/>
        </w:rPr>
        <w:t>Business Interruption Insurance</w:t>
      </w:r>
    </w:p>
    <w:p w14:paraId="62D1DFF4" w14:textId="77777777" w:rsidR="00A00535" w:rsidRPr="00A00535" w:rsidRDefault="00A00535" w:rsidP="00A00535">
      <w:r w:rsidRPr="00A00535">
        <w:t>Business interruption insurance, also known as business income coverage, helps replace lost income and pay for extra expenses when a business is affected by a covered peril, like a fire, theft, wind, riots/looting or lightning. Typically, business interruption insurance is part of a property insurance policy. It serves as protection for the business or organization-owned real estate, tenant improvements in leased property, and even physical contents within the space like office or manufacturing equipment.</w:t>
      </w:r>
    </w:p>
    <w:p w14:paraId="288979C5" w14:textId="77777777" w:rsidR="00A00535" w:rsidRPr="00A00535" w:rsidRDefault="00A00535" w:rsidP="00A00535">
      <w:r w:rsidRPr="00A00535">
        <w:t>During an interruption to the business, there is either a dollar limit or a period of time at which coverage is extended to the policyholder. For example, if a fire at a restaurant damages a significant amount of the restaurant and forces a closure for six months, then business interruption insurance should cover continued operating expense including payroll for key staff as well as profit or loss for the specific period of indemnity. The insurance carrier will adjust the loss by reviewing financial statements from prior years, trends in revenues and expenses, tax returns, and seasonal differences.</w:t>
      </w:r>
    </w:p>
    <w:p w14:paraId="3D114426" w14:textId="77777777" w:rsidR="00A00535" w:rsidRPr="00A00535" w:rsidRDefault="00A00535" w:rsidP="00A00535">
      <w:r w:rsidRPr="00A00535">
        <w:t>One important caveat to business interruption insurance is that there needs to be a direct physical loss. However, there is another option known as civil authority. For example, if a fire happens near your business and the City shutdowns the area so patrons cannot access your business because of life safety concerns, you may be able to claim a loss under business interruption insurance, triggering civil authority.</w:t>
      </w:r>
    </w:p>
    <w:p w14:paraId="5A702784" w14:textId="77777777" w:rsidR="00A00535" w:rsidRPr="00A00535" w:rsidRDefault="00A00535" w:rsidP="00A00535">
      <w:r w:rsidRPr="00A00535">
        <w:t>Important to remember during this particular time is that business interruption policies typically include exclusions for viruses and bacteria – a legacy of the SARS outbreak in the early 2000s. COVID-19, of course, is a virus. This is where companies are running into problems.</w:t>
      </w:r>
    </w:p>
    <w:p w14:paraId="1BA8D842" w14:textId="77777777" w:rsidR="00A00535" w:rsidRPr="00A00535" w:rsidRDefault="00A00535" w:rsidP="00A00535">
      <w:r w:rsidRPr="00A00535">
        <w:t>Many businesses are quickly finding out that their business interruption policies simply do not apply in the world of COVID-19. Even government mandated shutdowns, at this point in time, are not enough to trigger business interruption coverage. In fact, in a </w:t>
      </w:r>
      <w:hyperlink r:id="rId8" w:history="1">
        <w:r w:rsidRPr="00A00535">
          <w:rPr>
            <w:rStyle w:val="Hyperlink"/>
          </w:rPr>
          <w:t>recent FAQ</w:t>
        </w:r>
      </w:hyperlink>
      <w:r w:rsidRPr="00A00535">
        <w:t> released by the California Department of Insurance (CDI), they explained that, “While you should consult your policy, in general, coverage resulting from the actions of civil authority also requires physical damage to the insured premises caused by a covered peril.</w:t>
      </w:r>
    </w:p>
    <w:p w14:paraId="377D25A2" w14:textId="77777777" w:rsidR="00A00535" w:rsidRPr="00A00535" w:rsidRDefault="00A00535" w:rsidP="00A00535">
      <w:r w:rsidRPr="00A00535">
        <w:t>If this is the case, a government ordered shutdown due to a pandemic may likely not be fully sufficient to trigger business interruption insurance coverage in the absence of physical damage to the insured property caused by a peril – whether that order is voluntary or mandatory.”</w:t>
      </w:r>
    </w:p>
    <w:p w14:paraId="57198088" w14:textId="77777777" w:rsidR="00A00535" w:rsidRPr="00A00535" w:rsidRDefault="00A00535" w:rsidP="00A00535">
      <w:r w:rsidRPr="00A00535">
        <w:lastRenderedPageBreak/>
        <w:t>Beyond that, </w:t>
      </w:r>
      <w:hyperlink r:id="rId9" w:history="1">
        <w:r w:rsidRPr="00A00535">
          <w:rPr>
            <w:rStyle w:val="Hyperlink"/>
          </w:rPr>
          <w:t>one California business owner said</w:t>
        </w:r>
      </w:hyperlink>
      <w:r w:rsidRPr="00A00535">
        <w:t> her insurance company advised her that, “The issuing of the orders from the state was not due to physical loss or damage, nor did it prohibit access to the described premises. It was issued to limit the spread of Coronavirus (COVID-19). The policy specifically excludes losses caused by or resulting from a virus or contamination.”</w:t>
      </w:r>
    </w:p>
    <w:p w14:paraId="0864C298" w14:textId="77777777" w:rsidR="00A00535" w:rsidRPr="00A00535" w:rsidRDefault="00A00535" w:rsidP="00A00535">
      <w:r w:rsidRPr="00A00535">
        <w:rPr>
          <w:b/>
          <w:bCs/>
          <w:i/>
          <w:iCs/>
        </w:rPr>
        <w:t>So what </w:t>
      </w:r>
      <w:r w:rsidRPr="00A00535">
        <w:rPr>
          <w:b/>
          <w:bCs/>
          <w:i/>
          <w:iCs/>
          <w:u w:val="single"/>
        </w:rPr>
        <w:t>can</w:t>
      </w:r>
      <w:r w:rsidRPr="00A00535">
        <w:rPr>
          <w:b/>
          <w:bCs/>
          <w:i/>
          <w:iCs/>
        </w:rPr>
        <w:t> you do?</w:t>
      </w:r>
    </w:p>
    <w:p w14:paraId="1C89E4E3" w14:textId="77777777" w:rsidR="00A00535" w:rsidRPr="00A00535" w:rsidRDefault="00A00535" w:rsidP="00A00535">
      <w:r w:rsidRPr="00A00535">
        <w:t>The fact is, there is a lot going on right now. For example, there are currently some major lawsuits against insurance companies calling for them to offer coverage at this time. One of the most notable lawsuits is that filed on behalf of acclaimed </w:t>
      </w:r>
      <w:hyperlink r:id="rId10" w:history="1">
        <w:r w:rsidRPr="00A00535">
          <w:rPr>
            <w:rStyle w:val="Hyperlink"/>
          </w:rPr>
          <w:t>California restauranteur Thomas Keller</w:t>
        </w:r>
      </w:hyperlink>
      <w:r w:rsidRPr="00A00535">
        <w:t>. Keller is seeking a court judgment to confirm his insurance company should cover coronavirus-related business losses. Restaurants in </w:t>
      </w:r>
      <w:hyperlink r:id="rId11" w:history="1">
        <w:r w:rsidRPr="00A00535">
          <w:rPr>
            <w:rStyle w:val="Hyperlink"/>
          </w:rPr>
          <w:t>New Orleans</w:t>
        </w:r>
      </w:hyperlink>
      <w:r w:rsidRPr="00A00535">
        <w:t> and casinos owned by </w:t>
      </w:r>
      <w:hyperlink r:id="rId12" w:history="1">
        <w:r w:rsidRPr="00A00535">
          <w:rPr>
            <w:rStyle w:val="Hyperlink"/>
          </w:rPr>
          <w:t>Native American tribes</w:t>
        </w:r>
      </w:hyperlink>
      <w:r w:rsidRPr="00A00535">
        <w:t> are doing the same.</w:t>
      </w:r>
    </w:p>
    <w:p w14:paraId="711E9D9F" w14:textId="77777777" w:rsidR="00A00535" w:rsidRPr="00A00535" w:rsidRDefault="00A00535" w:rsidP="00A00535">
      <w:r w:rsidRPr="00A00535">
        <w:t>On top of the lawsuits, state legislatures are doing their part to help companies suffering from COVID-19 related losses. In San Francisco, Supervisor Gordon Mar met with restaurant owners and other business leaders. Following these meetings, he proposed a </w:t>
      </w:r>
      <w:hyperlink r:id="rId13" w:history="1">
        <w:r w:rsidRPr="00A00535">
          <w:rPr>
            <w:rStyle w:val="Hyperlink"/>
          </w:rPr>
          <w:t>non-binding resolution</w:t>
        </w:r>
      </w:hyperlink>
      <w:r w:rsidRPr="00A00535">
        <w:t> in a recent Board of Supervisors meeting that declares “that COVID-19 is an extreme danger to the public because of its propensity to adhere to surfaces and spread, which causes property loss or damage.” The goal is to encourage insurance companies to pay out business interruption claims for losses during the shelter-in-place orders. Additional action has been taken by California Insurance Commissioner Ricardo Lara and the CDI, you can find more information on this below.</w:t>
      </w:r>
    </w:p>
    <w:p w14:paraId="3E91CFB4" w14:textId="77777777" w:rsidR="00A00535" w:rsidRPr="00A00535" w:rsidRDefault="00A00535" w:rsidP="00A00535">
      <w:r w:rsidRPr="00A00535">
        <w:t>Also, on April 8, 2020, Mayor London Breed of San Francisco issued her 6th Supplemental Directive to her original COVID-19 State of Emergency Order. This directive may help move business interruption claims forward by affirming the coronavirus causes property loss and physical damage due to its ability to stay on surfaces.  While this currently at time of printing only applies to San Francisco, it is reasonable to expect other cities, counties and states adopting the same provision.</w:t>
      </w:r>
    </w:p>
    <w:p w14:paraId="7AD9F871" w14:textId="77777777" w:rsidR="00A00535" w:rsidRPr="00A00535" w:rsidRDefault="00A00535" w:rsidP="00A00535">
      <w:r w:rsidRPr="00A00535">
        <w:t>At this time, even with the above said, business owners are encouraged to submit claims. Consider putting together information about your perceived losses, when the shelter-in-place began, and any other pertinent data. From there, submit the claim and prepare for a rejection. The benefit of this is that this documentation is there and, should the government – local, state or federal – intervene, you have documented proof of a claim. With lawsuits emerging and government leaders recognizing the problem, it seems likely that some type of government assistance will be on the way. It’s best to have your files in order and documented proof of a filed claim.</w:t>
      </w:r>
    </w:p>
    <w:p w14:paraId="171CEEE7" w14:textId="77777777" w:rsidR="00A00535" w:rsidRPr="00A00535" w:rsidRDefault="00A00535" w:rsidP="00A00535">
      <w:r w:rsidRPr="00A00535">
        <w:rPr>
          <w:b/>
          <w:bCs/>
        </w:rPr>
        <w:t>General Liability</w:t>
      </w:r>
    </w:p>
    <w:p w14:paraId="4C05E477" w14:textId="77777777" w:rsidR="00A00535" w:rsidRPr="00A00535" w:rsidRDefault="00A00535" w:rsidP="00A00535">
      <w:r w:rsidRPr="00A00535">
        <w:t>Commercial </w:t>
      </w:r>
      <w:hyperlink r:id="rId14" w:history="1">
        <w:r w:rsidRPr="00A00535">
          <w:rPr>
            <w:rStyle w:val="Hyperlink"/>
          </w:rPr>
          <w:t>general liability insurance</w:t>
        </w:r>
      </w:hyperlink>
      <w:r w:rsidRPr="00A00535">
        <w:t> typically provides coverage for “all sums that the insured becomes legally obligated to pay as damages because of ‘bodily injury’ or ‘property damage’ to which the insurance applies.” More simply, this is coverage for third-party claims against the company. Most commonly, many general liability coverages include a fungal and/or bacterial exclusion. However, COVID-19 is a </w:t>
      </w:r>
      <w:r w:rsidRPr="00A00535">
        <w:rPr>
          <w:i/>
          <w:iCs/>
        </w:rPr>
        <w:t>virus</w:t>
      </w:r>
      <w:r w:rsidRPr="00A00535">
        <w:t>.</w:t>
      </w:r>
    </w:p>
    <w:p w14:paraId="191A8D30" w14:textId="77777777" w:rsidR="00A00535" w:rsidRPr="00A00535" w:rsidRDefault="00A00535" w:rsidP="00A00535">
      <w:r w:rsidRPr="00A00535">
        <w:t xml:space="preserve">Generally, there is no virus exclusion under general liability coverage. Therefore, you may have coverage for general liability claims related to the coronavirus. For example, if a restaurant was open before a “stay-at-home” order and a patron contracted the virus, this should qualify as a third-party bodily injury </w:t>
      </w:r>
      <w:r w:rsidRPr="00A00535">
        <w:lastRenderedPageBreak/>
        <w:t>allegation. If your business is served for an event like this, the first step is to reach out to your insurance broker to file your claim.</w:t>
      </w:r>
    </w:p>
    <w:p w14:paraId="2AA729C1" w14:textId="77777777" w:rsidR="00A00535" w:rsidRPr="00A00535" w:rsidRDefault="007B1635" w:rsidP="00A00535">
      <w:hyperlink r:id="rId15" w:anchor="back-to-top" w:history="1">
        <w:r w:rsidR="00A00535" w:rsidRPr="00A00535">
          <w:rPr>
            <w:rStyle w:val="Hyperlink"/>
          </w:rPr>
          <w:t>[Back to Top]</w:t>
        </w:r>
      </w:hyperlink>
    </w:p>
    <w:p w14:paraId="69F9973E" w14:textId="77777777" w:rsidR="00A00535" w:rsidRPr="00A00535" w:rsidRDefault="00A00535" w:rsidP="00A00535">
      <w:r w:rsidRPr="00A00535">
        <w:rPr>
          <w:b/>
          <w:bCs/>
        </w:rPr>
        <w:t>Workers Compensation</w:t>
      </w:r>
    </w:p>
    <w:p w14:paraId="272C2654" w14:textId="77777777" w:rsidR="00A00535" w:rsidRPr="00A00535" w:rsidRDefault="00A00535" w:rsidP="00A00535">
      <w:r w:rsidRPr="00A00535">
        <w:t>The climate for workers has changed significantly. Some employers have been able to maintain ‘normal’ operations, some have employees on the frontlines fighting the spread of the virus, and some have entire offices working remotely. With a variety of working accommodations, keep a critical eye on workers compensation.</w:t>
      </w:r>
    </w:p>
    <w:p w14:paraId="63C72135" w14:textId="77777777" w:rsidR="00A00535" w:rsidRPr="00A00535" w:rsidRDefault="00A00535" w:rsidP="00A00535">
      <w:r w:rsidRPr="00A00535">
        <w:t>There are two main triggers for a compensable injury: the injury must occur</w:t>
      </w:r>
      <w:r w:rsidRPr="00A00535">
        <w:rPr>
          <w:b/>
          <w:bCs/>
        </w:rPr>
        <w:t> arising out of</w:t>
      </w:r>
      <w:r w:rsidRPr="00A00535">
        <w:t> and </w:t>
      </w:r>
      <w:r w:rsidRPr="00A00535">
        <w:rPr>
          <w:b/>
          <w:bCs/>
        </w:rPr>
        <w:t>in the course of</w:t>
      </w:r>
      <w:r w:rsidRPr="00A00535">
        <w:t> employment. So this is where things have now gotten a bit dicey. For example, if employees are forced to work from home and they injure themselves while on the clock, it technically triggers workers compensation. Also, other factors may come into play. For instance, employers may face ergonomic issues. Without the proper desk set up, chair, computer monitors, or such, workers may have grounds to file for workers compensation.</w:t>
      </w:r>
    </w:p>
    <w:p w14:paraId="6951CD09" w14:textId="77777777" w:rsidR="00A00535" w:rsidRPr="00A00535" w:rsidRDefault="00A00535" w:rsidP="00A00535">
      <w:r w:rsidRPr="00A00535">
        <w:t>To combat some of these new challenges and situations, there are certain steps you as a business owner can take. There are ergonomic policies you can craft that meet OSHA compliance. You might also consider sharing work from home safety tips and meetings to keep your employees informed. It is best to communicate with your Human Resources personnel to ensure you are taking the right steps in these situations.</w:t>
      </w:r>
    </w:p>
    <w:p w14:paraId="0233C9DC" w14:textId="77777777" w:rsidR="00A00535" w:rsidRPr="00A00535" w:rsidRDefault="00A00535" w:rsidP="00A00535">
      <w:r w:rsidRPr="00A00535">
        <w:t>Also of note, Commissioner Lara </w:t>
      </w:r>
      <w:hyperlink r:id="rId16" w:history="1">
        <w:r w:rsidRPr="00A00535">
          <w:rPr>
            <w:rStyle w:val="Hyperlink"/>
          </w:rPr>
          <w:t>alerted insurance carriers</w:t>
        </w:r>
      </w:hyperlink>
      <w:r w:rsidRPr="00A00535">
        <w:t> that all workers affected by COVID-19 while on the job are eligible for workers compensation benefits, regardless of immigration status. This includes workers engaged in frontline occupations such as health care, emergency services, food production, sales, and delivery, among others.</w:t>
      </w:r>
    </w:p>
    <w:p w14:paraId="17D3AC81" w14:textId="77777777" w:rsidR="00A00535" w:rsidRPr="00A00535" w:rsidRDefault="00A00535" w:rsidP="00A00535">
      <w:r w:rsidRPr="00A00535">
        <w:rPr>
          <w:b/>
          <w:bCs/>
        </w:rPr>
        <w:t>Director &amp; Officer Liability</w:t>
      </w:r>
    </w:p>
    <w:p w14:paraId="2E8D9175" w14:textId="77777777" w:rsidR="00A00535" w:rsidRPr="00A00535" w:rsidRDefault="00A00535" w:rsidP="00A00535">
      <w:r w:rsidRPr="00A00535">
        <w:t>Many businesses have at least a minimal director &amp; officer (D&amp;O) liability policy. It is one of the broadest forms of liability coverage in the marketplace. Director &amp; officer liability coverage comes into a play if a stakeholder alleges that they have been financially harmed due to decisions made by business management, it usually triggers a D&amp;O allegation.</w:t>
      </w:r>
    </w:p>
    <w:p w14:paraId="0811EFA7" w14:textId="77777777" w:rsidR="00A00535" w:rsidRPr="00A00535" w:rsidRDefault="00A00535" w:rsidP="00A00535">
      <w:r w:rsidRPr="00A00535">
        <w:t>In this case, it is not outside the realm of reason that investors, for example, may come after your business claiming you did not make the proper management decisions or take the proper steps to plan for the pandemic outbreak. In these cases, the insurance carrier should assign counsel and prepare a proper defense on your behalf.</w:t>
      </w:r>
    </w:p>
    <w:p w14:paraId="33238B59" w14:textId="77777777" w:rsidR="00A00535" w:rsidRPr="00A00535" w:rsidRDefault="00A00535" w:rsidP="00A00535">
      <w:r w:rsidRPr="00A00535">
        <w:t>As a result of the current times, more exclusionary clauses are arising concerning communicable diseases. Make sure you take the time to review your policy and understand your coverage. This is an important practice for both the business owner and the acting CFO.</w:t>
      </w:r>
    </w:p>
    <w:p w14:paraId="75A59937" w14:textId="77777777" w:rsidR="00A00535" w:rsidRPr="00A00535" w:rsidRDefault="00A00535" w:rsidP="00A00535">
      <w:r w:rsidRPr="00A00535">
        <w:rPr>
          <w:b/>
          <w:bCs/>
        </w:rPr>
        <w:t>Employment Practices Liability</w:t>
      </w:r>
    </w:p>
    <w:p w14:paraId="6CF3C28C" w14:textId="77777777" w:rsidR="00A00535" w:rsidRPr="00A00535" w:rsidRDefault="00A00535" w:rsidP="00A00535">
      <w:r w:rsidRPr="00A00535">
        <w:lastRenderedPageBreak/>
        <w:t>Another popular topic at the moment is employment practices liability insurance (EPLI). Many business owners are asking whether they have any exclusions if they furlough, lay off, or even fire employees due to COVID-19. The answer, often, is no.</w:t>
      </w:r>
    </w:p>
    <w:p w14:paraId="5E7B6088" w14:textId="77777777" w:rsidR="00A00535" w:rsidRPr="00A00535" w:rsidRDefault="00A00535" w:rsidP="00A00535">
      <w:r w:rsidRPr="00A00535">
        <w:t>Most, if not all, EPLI policies do not contain an exclusion for downsizing due to a virus or pandemic. Therefore, if you face a wrongful termination, Occupational Safety and Health Act, Family and Medical Leave Act, or Fair Labor Standards Act lawsuit (which are all </w:t>
      </w:r>
      <w:hyperlink r:id="rId17" w:history="1">
        <w:r w:rsidRPr="00A00535">
          <w:rPr>
            <w:rStyle w:val="Hyperlink"/>
          </w:rPr>
          <w:t>examples of claims</w:t>
        </w:r>
      </w:hyperlink>
      <w:r w:rsidRPr="00A00535">
        <w:t> that employers may see in the coming months), you should go immediately to your broker to file notice with the EPLI coverage carrier.</w:t>
      </w:r>
    </w:p>
    <w:p w14:paraId="3E331BFF" w14:textId="77777777" w:rsidR="00A00535" w:rsidRPr="00A00535" w:rsidRDefault="00A00535" w:rsidP="00A00535">
      <w:r w:rsidRPr="00A00535">
        <w:rPr>
          <w:b/>
          <w:bCs/>
        </w:rPr>
        <w:t>Cyber Insurance</w:t>
      </w:r>
    </w:p>
    <w:p w14:paraId="49C5D044" w14:textId="77777777" w:rsidR="00A00535" w:rsidRPr="00A00535" w:rsidRDefault="00A00535" w:rsidP="00A00535">
      <w:r w:rsidRPr="00A00535">
        <w:t>Finally, another hot topic amidst the coronavirus outbreak is cyber insurance. Obviously, it is much easier to control the technological and cyber environment of your business when your employees are working out of your business locations. However, as more and more workers are going remote, there has been a rise in cyberattacks. While you can bolster your network and devices as best as you can for your remote employees, typically issues with cybersecurity arise from human error.</w:t>
      </w:r>
    </w:p>
    <w:p w14:paraId="44D3973F" w14:textId="77777777" w:rsidR="00A00535" w:rsidRPr="00A00535" w:rsidRDefault="00A00535" w:rsidP="00A00535">
      <w:r w:rsidRPr="00A00535">
        <w:t>For instance, phishing email scams are on the rise and all it takes is for one employee to click on a link that they shouldn’t. Other areas of concern are employees using non-corporate email services (which do not have the same protection as internal networks), less secure wireless connections, and sharing unsecured files.</w:t>
      </w:r>
    </w:p>
    <w:p w14:paraId="045E1DDD" w14:textId="77777777" w:rsidR="00A00535" w:rsidRPr="00A00535" w:rsidRDefault="00A00535" w:rsidP="00A00535">
      <w:r w:rsidRPr="00A00535">
        <w:t>So what can you do right now? As far as cyber insurance policies go, they are hardly ever crafted the same. However, one major takeaway is this – your coverage may be limited in your cyber policy. It is extremely important for your CFO or whoever procures the policy to revisit the definition of “computer systems.”</w:t>
      </w:r>
    </w:p>
    <w:p w14:paraId="29AC4FD3" w14:textId="77777777" w:rsidR="00A00535" w:rsidRPr="00A00535" w:rsidRDefault="00A00535" w:rsidP="00A00535">
      <w:r w:rsidRPr="00A00535">
        <w:t>Ideally, you would like the definition to include all employees on all devices, including personal computers and phones. As with the other policies on the above list, it is important to review the coverage you may have as it relates to cybersecurity.</w:t>
      </w:r>
    </w:p>
    <w:p w14:paraId="527F0F64" w14:textId="77777777" w:rsidR="00A00535" w:rsidRPr="00A00535" w:rsidRDefault="00A00535" w:rsidP="00A00535">
      <w:r w:rsidRPr="00A00535">
        <w:rPr>
          <w:b/>
          <w:bCs/>
        </w:rPr>
        <w:t>Help May Be on Its Way</w:t>
      </w:r>
    </w:p>
    <w:p w14:paraId="6F7E62F1" w14:textId="77777777" w:rsidR="00A00535" w:rsidRPr="00A00535" w:rsidRDefault="00A00535" w:rsidP="00A00535">
      <w:r w:rsidRPr="00A00535">
        <w:t>As the shelter-in-place orders enacted across the United States first began in the Bay Area, followed days later by California Governor Gavin Newsom’s decision to issue the first statewide shelter-in-place order, it is only fitting that California is at the forefront of tackling insurance related issues from the fallout.</w:t>
      </w:r>
    </w:p>
    <w:p w14:paraId="5EA69BCE" w14:textId="77777777" w:rsidR="00A00535" w:rsidRPr="00A00535" w:rsidRDefault="00A00535" w:rsidP="00A00535">
      <w:r w:rsidRPr="00A00535">
        <w:t>On March 26, 2020, the CDI </w:t>
      </w:r>
      <w:hyperlink r:id="rId18" w:history="1">
        <w:r w:rsidRPr="00A00535">
          <w:rPr>
            <w:rStyle w:val="Hyperlink"/>
          </w:rPr>
          <w:t>issued a Business Interruption Survey Notice</w:t>
        </w:r>
      </w:hyperlink>
      <w:r w:rsidRPr="00A00535">
        <w:t> to all admitted and non-admitted insurance companies. The survey requests certain information related to business interruption, civil authority, contingent business interruption, and supply chain coverage provided by commercial insurance policies. Responses to the survey were due on April 9.</w:t>
      </w:r>
    </w:p>
    <w:p w14:paraId="38B4092D" w14:textId="77777777" w:rsidR="00A00535" w:rsidRPr="00A00535" w:rsidRDefault="00A00535" w:rsidP="00A00535">
      <w:r w:rsidRPr="00A00535">
        <w:t>In the meantime, CDI Commissioner Lara sent a letter to House Speaker Nancy Pelosi and the rest of California’s congressional delegation to </w:t>
      </w:r>
      <w:hyperlink r:id="rId19" w:history="1">
        <w:r w:rsidRPr="00A00535">
          <w:rPr>
            <w:rStyle w:val="Hyperlink"/>
          </w:rPr>
          <w:t>alert them</w:t>
        </w:r>
      </w:hyperlink>
      <w:r w:rsidRPr="00A00535">
        <w:t> of the scale of the business interruption crisis and call on them to take immediate action.</w:t>
      </w:r>
    </w:p>
    <w:p w14:paraId="6DD0C6EE" w14:textId="77777777" w:rsidR="00A00535" w:rsidRPr="00A00535" w:rsidRDefault="00A00535" w:rsidP="00A00535">
      <w:r w:rsidRPr="00A00535">
        <w:lastRenderedPageBreak/>
        <w:t>Also, Congresswoman Maxine Waters, Representative from Los Angeles County and Chairwoman of the House Financial Services Committee, released plans for a </w:t>
      </w:r>
      <w:hyperlink r:id="rId20" w:history="1">
        <w:r w:rsidRPr="00A00535">
          <w:rPr>
            <w:rStyle w:val="Hyperlink"/>
          </w:rPr>
          <w:t>Pandemic Risk Insurance Act (PRIA)</w:t>
        </w:r>
      </w:hyperlink>
      <w:r w:rsidRPr="00A00535">
        <w:t>. The act would create a reinsurance program similar to the Terrorism Risk Insurance Act (TRIA) created after the 9/11 terrorist attacks, mandating a prospective offer of pandemic business insurance coverage but capping the total losses that an insurance company would face. PRIA could become a component of a later installment of the CARES Act.</w:t>
      </w:r>
    </w:p>
    <w:p w14:paraId="7D6C9284" w14:textId="77777777" w:rsidR="00A00535" w:rsidRPr="00A00535" w:rsidRDefault="00A00535" w:rsidP="00A00535">
      <w:r w:rsidRPr="00A00535">
        <w:rPr>
          <w:b/>
          <w:bCs/>
        </w:rPr>
        <w:t>Key Takeaways</w:t>
      </w:r>
    </w:p>
    <w:p w14:paraId="493DCE1C" w14:textId="77777777" w:rsidR="00A00535" w:rsidRPr="00A00535" w:rsidRDefault="00A00535" w:rsidP="00A00535">
      <w:r w:rsidRPr="00A00535">
        <w:t>While the first priority during the coronavirus pandemic is the safety of your employees and customers, you should also look to mitigate the economic impact of the disease, including calling upon insurance tools as appropriate.</w:t>
      </w:r>
    </w:p>
    <w:p w14:paraId="6318E143" w14:textId="77777777" w:rsidR="00A00535" w:rsidRPr="00A00535" w:rsidRDefault="00A00535" w:rsidP="00A00535">
      <w:r w:rsidRPr="00A00535">
        <w:t>While coverage varies from business to business depending on policy language, companies would be well served to review all of their potentially applicable coverages, including, but not limited to, those discussed above.</w:t>
      </w:r>
    </w:p>
    <w:p w14:paraId="4C86A00E" w14:textId="77777777" w:rsidR="00A00535" w:rsidRPr="00A00535" w:rsidRDefault="00A00535" w:rsidP="00A00535">
      <w:r w:rsidRPr="00A00535">
        <w:rPr>
          <w:b/>
          <w:bCs/>
        </w:rPr>
        <w:t>For more information on Joe DeLucchi and CAL Insurance, please </w:t>
      </w:r>
      <w:hyperlink r:id="rId21" w:history="1">
        <w:r w:rsidRPr="00A00535">
          <w:rPr>
            <w:rStyle w:val="Hyperlink"/>
            <w:b/>
            <w:bCs/>
          </w:rPr>
          <w:t>visit their site</w:t>
        </w:r>
      </w:hyperlink>
      <w:r w:rsidRPr="00A00535">
        <w:rPr>
          <w:b/>
          <w:bCs/>
        </w:rPr>
        <w:t>.</w:t>
      </w:r>
    </w:p>
    <w:p w14:paraId="63B71552" w14:textId="77777777" w:rsidR="00A00535" w:rsidRPr="00A00535" w:rsidRDefault="00A00535" w:rsidP="00A00535">
      <w:r w:rsidRPr="00A00535">
        <w:rPr>
          <w:i/>
          <w:iCs/>
        </w:rPr>
        <w:t>Disclaimer: This material has been prepared for informational purposes only, and is not intended to substitute for obtaining accounting, tax, or financial advice from a professional tax planner or financial planner. All information is provided “as is,” with no guarantee of completeness, accuracy, timeliness or of the results obtained from the use of this information.</w:t>
      </w:r>
    </w:p>
    <w:p w14:paraId="01B9DBA3" w14:textId="77777777" w:rsidR="00971FA3" w:rsidRDefault="00971FA3"/>
    <w:sectPr w:rsidR="00971FA3">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040E5" w14:textId="77777777" w:rsidR="007B1635" w:rsidRDefault="007B1635" w:rsidP="007B1635">
      <w:pPr>
        <w:spacing w:after="0" w:line="240" w:lineRule="auto"/>
      </w:pPr>
      <w:r>
        <w:separator/>
      </w:r>
    </w:p>
  </w:endnote>
  <w:endnote w:type="continuationSeparator" w:id="0">
    <w:p w14:paraId="7FF4511D" w14:textId="77777777" w:rsidR="007B1635" w:rsidRDefault="007B1635" w:rsidP="007B1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5EDDE" w14:textId="77777777" w:rsidR="007B1635" w:rsidRDefault="007B16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E2074" w14:textId="1EDF1EF6" w:rsidR="007B1635" w:rsidRDefault="007B1635">
    <w:pPr>
      <w:pStyle w:val="Footer"/>
    </w:pPr>
    <w:r>
      <w:rPr>
        <w:noProof/>
      </w:rPr>
      <w:drawing>
        <wp:anchor distT="0" distB="0" distL="114300" distR="114300" simplePos="0" relativeHeight="251658240" behindDoc="0" locked="0" layoutInCell="1" allowOverlap="1" wp14:anchorId="13A5387D" wp14:editId="4A1E189D">
          <wp:simplePos x="0" y="0"/>
          <wp:positionH relativeFrom="column">
            <wp:posOffset>-486990</wp:posOffset>
          </wp:positionH>
          <wp:positionV relativeFrom="paragraph">
            <wp:posOffset>-98122</wp:posOffset>
          </wp:positionV>
          <wp:extent cx="622467" cy="466759"/>
          <wp:effectExtent l="0" t="0" r="635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ini).jpg"/>
                  <pic:cNvPicPr/>
                </pic:nvPicPr>
                <pic:blipFill>
                  <a:blip r:embed="rId1">
                    <a:extLst>
                      <a:ext uri="{28A0092B-C50C-407E-A947-70E740481C1C}">
                        <a14:useLocalDpi xmlns:a14="http://schemas.microsoft.com/office/drawing/2010/main" val="0"/>
                      </a:ext>
                    </a:extLst>
                  </a:blip>
                  <a:stretch>
                    <a:fillRect/>
                  </a:stretch>
                </pic:blipFill>
                <pic:spPr>
                  <a:xfrm>
                    <a:off x="0" y="0"/>
                    <a:ext cx="622467" cy="46675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E97BD33" wp14:editId="612A273C">
          <wp:simplePos x="0" y="0"/>
          <wp:positionH relativeFrom="column">
            <wp:posOffset>4929753</wp:posOffset>
          </wp:positionH>
          <wp:positionV relativeFrom="paragraph">
            <wp:posOffset>-98122</wp:posOffset>
          </wp:positionV>
          <wp:extent cx="1659255" cy="357505"/>
          <wp:effectExtent l="0" t="0" r="0" b="4445"/>
          <wp:wrapNone/>
          <wp:docPr id="2" name="Picture 2"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 Logo horizontal png (002).png"/>
                  <pic:cNvPicPr/>
                </pic:nvPicPr>
                <pic:blipFill>
                  <a:blip r:embed="rId2">
                    <a:extLst>
                      <a:ext uri="{28A0092B-C50C-407E-A947-70E740481C1C}">
                        <a14:useLocalDpi xmlns:a14="http://schemas.microsoft.com/office/drawing/2010/main" val="0"/>
                      </a:ext>
                    </a:extLst>
                  </a:blip>
                  <a:stretch>
                    <a:fillRect/>
                  </a:stretch>
                </pic:blipFill>
                <pic:spPr>
                  <a:xfrm>
                    <a:off x="0" y="0"/>
                    <a:ext cx="1659255" cy="357505"/>
                  </a:xfrm>
                  <a:prstGeom prst="rect">
                    <a:avLst/>
                  </a:prstGeom>
                </pic:spPr>
              </pic:pic>
            </a:graphicData>
          </a:graphic>
        </wp:anchor>
      </w:drawing>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D8B35" w14:textId="77777777" w:rsidR="007B1635" w:rsidRDefault="007B1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2CCFA" w14:textId="77777777" w:rsidR="007B1635" w:rsidRDefault="007B1635" w:rsidP="007B1635">
      <w:pPr>
        <w:spacing w:after="0" w:line="240" w:lineRule="auto"/>
      </w:pPr>
      <w:r>
        <w:separator/>
      </w:r>
    </w:p>
  </w:footnote>
  <w:footnote w:type="continuationSeparator" w:id="0">
    <w:p w14:paraId="3AF2D01C" w14:textId="77777777" w:rsidR="007B1635" w:rsidRDefault="007B1635" w:rsidP="007B1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8A6EC" w14:textId="77777777" w:rsidR="007B1635" w:rsidRDefault="007B1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540E5" w14:textId="77777777" w:rsidR="007B1635" w:rsidRDefault="007B16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47501" w14:textId="77777777" w:rsidR="007B1635" w:rsidRDefault="007B1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3D2F08"/>
    <w:multiLevelType w:val="multilevel"/>
    <w:tmpl w:val="1694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535"/>
    <w:rsid w:val="005562B8"/>
    <w:rsid w:val="007B1635"/>
    <w:rsid w:val="00971FA3"/>
    <w:rsid w:val="00A00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AC8B8"/>
  <w15:chartTrackingRefBased/>
  <w15:docId w15:val="{17DD13FE-7147-40E4-814A-1C9B582F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535"/>
    <w:rPr>
      <w:color w:val="0563C1" w:themeColor="hyperlink"/>
      <w:u w:val="single"/>
    </w:rPr>
  </w:style>
  <w:style w:type="paragraph" w:styleId="Header">
    <w:name w:val="header"/>
    <w:basedOn w:val="Normal"/>
    <w:link w:val="HeaderChar"/>
    <w:uiPriority w:val="99"/>
    <w:unhideWhenUsed/>
    <w:rsid w:val="007B1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635"/>
  </w:style>
  <w:style w:type="paragraph" w:styleId="Footer">
    <w:name w:val="footer"/>
    <w:basedOn w:val="Normal"/>
    <w:link w:val="FooterChar"/>
    <w:uiPriority w:val="99"/>
    <w:unhideWhenUsed/>
    <w:rsid w:val="007B1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861121">
      <w:bodyDiv w:val="1"/>
      <w:marLeft w:val="0"/>
      <w:marRight w:val="0"/>
      <w:marTop w:val="0"/>
      <w:marBottom w:val="0"/>
      <w:divBdr>
        <w:top w:val="none" w:sz="0" w:space="0" w:color="auto"/>
        <w:left w:val="none" w:sz="0" w:space="0" w:color="auto"/>
        <w:bottom w:val="none" w:sz="0" w:space="0" w:color="auto"/>
        <w:right w:val="none" w:sz="0" w:space="0" w:color="auto"/>
      </w:divBdr>
      <w:divsChild>
        <w:div w:id="317197061">
          <w:marLeft w:val="0"/>
          <w:marRight w:val="0"/>
          <w:marTop w:val="0"/>
          <w:marBottom w:val="525"/>
          <w:divBdr>
            <w:top w:val="none" w:sz="0" w:space="0" w:color="auto"/>
            <w:left w:val="none" w:sz="0" w:space="0" w:color="auto"/>
            <w:bottom w:val="none" w:sz="0" w:space="0" w:color="auto"/>
            <w:right w:val="none" w:sz="0" w:space="0" w:color="auto"/>
          </w:divBdr>
          <w:divsChild>
            <w:div w:id="829710877">
              <w:marLeft w:val="0"/>
              <w:marRight w:val="0"/>
              <w:marTop w:val="0"/>
              <w:marBottom w:val="0"/>
              <w:divBdr>
                <w:top w:val="none" w:sz="0" w:space="0" w:color="auto"/>
                <w:left w:val="none" w:sz="0" w:space="0" w:color="auto"/>
                <w:bottom w:val="none" w:sz="0" w:space="0" w:color="auto"/>
                <w:right w:val="none" w:sz="0" w:space="0" w:color="auto"/>
              </w:divBdr>
              <w:divsChild>
                <w:div w:id="88158189">
                  <w:marLeft w:val="0"/>
                  <w:marRight w:val="0"/>
                  <w:marTop w:val="0"/>
                  <w:marBottom w:val="0"/>
                  <w:divBdr>
                    <w:top w:val="none" w:sz="0" w:space="0" w:color="auto"/>
                    <w:left w:val="none" w:sz="0" w:space="0" w:color="auto"/>
                    <w:bottom w:val="none" w:sz="0" w:space="0" w:color="auto"/>
                    <w:right w:val="none" w:sz="0" w:space="0" w:color="auto"/>
                  </w:divBdr>
                  <w:divsChild>
                    <w:div w:id="1730420271">
                      <w:marLeft w:val="0"/>
                      <w:marRight w:val="0"/>
                      <w:marTop w:val="0"/>
                      <w:marBottom w:val="0"/>
                      <w:divBdr>
                        <w:top w:val="none" w:sz="0" w:space="0" w:color="auto"/>
                        <w:left w:val="none" w:sz="0" w:space="0" w:color="auto"/>
                        <w:bottom w:val="none" w:sz="0" w:space="0" w:color="auto"/>
                        <w:right w:val="none" w:sz="0" w:space="0" w:color="auto"/>
                      </w:divBdr>
                      <w:divsChild>
                        <w:div w:id="942373749">
                          <w:marLeft w:val="0"/>
                          <w:marRight w:val="0"/>
                          <w:marTop w:val="0"/>
                          <w:marBottom w:val="0"/>
                          <w:divBdr>
                            <w:top w:val="none" w:sz="0" w:space="0" w:color="auto"/>
                            <w:left w:val="none" w:sz="0" w:space="0" w:color="auto"/>
                            <w:bottom w:val="none" w:sz="0" w:space="0" w:color="auto"/>
                            <w:right w:val="none" w:sz="0" w:space="0" w:color="auto"/>
                          </w:divBdr>
                          <w:divsChild>
                            <w:div w:id="80026220">
                              <w:marLeft w:val="0"/>
                              <w:marRight w:val="0"/>
                              <w:marTop w:val="0"/>
                              <w:marBottom w:val="0"/>
                              <w:divBdr>
                                <w:top w:val="none" w:sz="0" w:space="0" w:color="auto"/>
                                <w:left w:val="none" w:sz="0" w:space="0" w:color="auto"/>
                                <w:bottom w:val="none" w:sz="0" w:space="0" w:color="auto"/>
                                <w:right w:val="none" w:sz="0" w:space="0" w:color="auto"/>
                              </w:divBdr>
                              <w:divsChild>
                                <w:div w:id="11297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356714">
          <w:marLeft w:val="0"/>
          <w:marRight w:val="0"/>
          <w:marTop w:val="0"/>
          <w:marBottom w:val="525"/>
          <w:divBdr>
            <w:top w:val="none" w:sz="0" w:space="0" w:color="auto"/>
            <w:left w:val="none" w:sz="0" w:space="0" w:color="auto"/>
            <w:bottom w:val="none" w:sz="0" w:space="0" w:color="auto"/>
            <w:right w:val="none" w:sz="0" w:space="0" w:color="auto"/>
          </w:divBdr>
          <w:divsChild>
            <w:div w:id="329060987">
              <w:marLeft w:val="0"/>
              <w:marRight w:val="0"/>
              <w:marTop w:val="0"/>
              <w:marBottom w:val="0"/>
              <w:divBdr>
                <w:top w:val="none" w:sz="0" w:space="0" w:color="auto"/>
                <w:left w:val="none" w:sz="0" w:space="0" w:color="auto"/>
                <w:bottom w:val="none" w:sz="0" w:space="0" w:color="auto"/>
                <w:right w:val="none" w:sz="0" w:space="0" w:color="auto"/>
              </w:divBdr>
              <w:divsChild>
                <w:div w:id="1351107909">
                  <w:marLeft w:val="0"/>
                  <w:marRight w:val="0"/>
                  <w:marTop w:val="0"/>
                  <w:marBottom w:val="0"/>
                  <w:divBdr>
                    <w:top w:val="none" w:sz="0" w:space="0" w:color="auto"/>
                    <w:left w:val="none" w:sz="0" w:space="0" w:color="auto"/>
                    <w:bottom w:val="none" w:sz="0" w:space="0" w:color="auto"/>
                    <w:right w:val="none" w:sz="0" w:space="0" w:color="auto"/>
                  </w:divBdr>
                  <w:divsChild>
                    <w:div w:id="384640655">
                      <w:marLeft w:val="0"/>
                      <w:marRight w:val="0"/>
                      <w:marTop w:val="0"/>
                      <w:marBottom w:val="0"/>
                      <w:divBdr>
                        <w:top w:val="none" w:sz="0" w:space="0" w:color="auto"/>
                        <w:left w:val="none" w:sz="0" w:space="0" w:color="auto"/>
                        <w:bottom w:val="none" w:sz="0" w:space="0" w:color="auto"/>
                        <w:right w:val="none" w:sz="0" w:space="0" w:color="auto"/>
                      </w:divBdr>
                      <w:divsChild>
                        <w:div w:id="2102753629">
                          <w:marLeft w:val="0"/>
                          <w:marRight w:val="0"/>
                          <w:marTop w:val="0"/>
                          <w:marBottom w:val="0"/>
                          <w:divBdr>
                            <w:top w:val="none" w:sz="0" w:space="0" w:color="auto"/>
                            <w:left w:val="none" w:sz="0" w:space="0" w:color="auto"/>
                            <w:bottom w:val="none" w:sz="0" w:space="0" w:color="auto"/>
                            <w:right w:val="none" w:sz="0" w:space="0" w:color="auto"/>
                          </w:divBdr>
                          <w:divsChild>
                            <w:div w:id="284504490">
                              <w:marLeft w:val="0"/>
                              <w:marRight w:val="0"/>
                              <w:marTop w:val="0"/>
                              <w:marBottom w:val="0"/>
                              <w:divBdr>
                                <w:top w:val="none" w:sz="0" w:space="0" w:color="auto"/>
                                <w:left w:val="none" w:sz="0" w:space="0" w:color="auto"/>
                                <w:bottom w:val="none" w:sz="0" w:space="0" w:color="auto"/>
                                <w:right w:val="none" w:sz="0" w:space="0" w:color="auto"/>
                              </w:divBdr>
                              <w:divsChild>
                                <w:div w:id="1132285811">
                                  <w:marLeft w:val="0"/>
                                  <w:marRight w:val="0"/>
                                  <w:marTop w:val="0"/>
                                  <w:marBottom w:val="0"/>
                                  <w:divBdr>
                                    <w:top w:val="none" w:sz="0" w:space="0" w:color="auto"/>
                                    <w:left w:val="none" w:sz="0" w:space="0" w:color="auto"/>
                                    <w:bottom w:val="none" w:sz="0" w:space="0" w:color="auto"/>
                                    <w:right w:val="none" w:sz="0" w:space="0" w:color="auto"/>
                                  </w:divBdr>
                                </w:div>
                              </w:divsChild>
                            </w:div>
                            <w:div w:id="1796870952">
                              <w:marLeft w:val="0"/>
                              <w:marRight w:val="0"/>
                              <w:marTop w:val="0"/>
                              <w:marBottom w:val="0"/>
                              <w:divBdr>
                                <w:top w:val="none" w:sz="0" w:space="0" w:color="auto"/>
                                <w:left w:val="none" w:sz="0" w:space="0" w:color="auto"/>
                                <w:bottom w:val="none" w:sz="0" w:space="0" w:color="auto"/>
                                <w:right w:val="none" w:sz="0" w:space="0" w:color="auto"/>
                              </w:divBdr>
                              <w:divsChild>
                                <w:div w:id="18252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693939">
          <w:marLeft w:val="0"/>
          <w:marRight w:val="0"/>
          <w:marTop w:val="0"/>
          <w:marBottom w:val="525"/>
          <w:divBdr>
            <w:top w:val="none" w:sz="0" w:space="0" w:color="auto"/>
            <w:left w:val="none" w:sz="0" w:space="0" w:color="auto"/>
            <w:bottom w:val="none" w:sz="0" w:space="0" w:color="auto"/>
            <w:right w:val="none" w:sz="0" w:space="0" w:color="auto"/>
          </w:divBdr>
          <w:divsChild>
            <w:div w:id="1599290661">
              <w:marLeft w:val="0"/>
              <w:marRight w:val="0"/>
              <w:marTop w:val="0"/>
              <w:marBottom w:val="0"/>
              <w:divBdr>
                <w:top w:val="none" w:sz="0" w:space="0" w:color="auto"/>
                <w:left w:val="none" w:sz="0" w:space="0" w:color="auto"/>
                <w:bottom w:val="none" w:sz="0" w:space="0" w:color="auto"/>
                <w:right w:val="none" w:sz="0" w:space="0" w:color="auto"/>
              </w:divBdr>
              <w:divsChild>
                <w:div w:id="1973559284">
                  <w:marLeft w:val="0"/>
                  <w:marRight w:val="0"/>
                  <w:marTop w:val="0"/>
                  <w:marBottom w:val="0"/>
                  <w:divBdr>
                    <w:top w:val="none" w:sz="0" w:space="0" w:color="auto"/>
                    <w:left w:val="none" w:sz="0" w:space="0" w:color="auto"/>
                    <w:bottom w:val="none" w:sz="0" w:space="0" w:color="auto"/>
                    <w:right w:val="none" w:sz="0" w:space="0" w:color="auto"/>
                  </w:divBdr>
                  <w:divsChild>
                    <w:div w:id="210923157">
                      <w:marLeft w:val="0"/>
                      <w:marRight w:val="0"/>
                      <w:marTop w:val="0"/>
                      <w:marBottom w:val="0"/>
                      <w:divBdr>
                        <w:top w:val="none" w:sz="0" w:space="0" w:color="auto"/>
                        <w:left w:val="none" w:sz="0" w:space="0" w:color="auto"/>
                        <w:bottom w:val="none" w:sz="0" w:space="0" w:color="auto"/>
                        <w:right w:val="none" w:sz="0" w:space="0" w:color="auto"/>
                      </w:divBdr>
                      <w:divsChild>
                        <w:div w:id="1706327319">
                          <w:marLeft w:val="0"/>
                          <w:marRight w:val="0"/>
                          <w:marTop w:val="0"/>
                          <w:marBottom w:val="0"/>
                          <w:divBdr>
                            <w:top w:val="none" w:sz="0" w:space="0" w:color="auto"/>
                            <w:left w:val="none" w:sz="0" w:space="0" w:color="auto"/>
                            <w:bottom w:val="none" w:sz="0" w:space="0" w:color="auto"/>
                            <w:right w:val="none" w:sz="0" w:space="0" w:color="auto"/>
                          </w:divBdr>
                          <w:divsChild>
                            <w:div w:id="1835488175">
                              <w:marLeft w:val="0"/>
                              <w:marRight w:val="0"/>
                              <w:marTop w:val="0"/>
                              <w:marBottom w:val="0"/>
                              <w:divBdr>
                                <w:top w:val="none" w:sz="0" w:space="0" w:color="auto"/>
                                <w:left w:val="none" w:sz="0" w:space="0" w:color="auto"/>
                                <w:bottom w:val="none" w:sz="0" w:space="0" w:color="auto"/>
                                <w:right w:val="none" w:sz="0" w:space="0" w:color="auto"/>
                              </w:divBdr>
                              <w:divsChild>
                                <w:div w:id="1091659719">
                                  <w:marLeft w:val="0"/>
                                  <w:marRight w:val="0"/>
                                  <w:marTop w:val="0"/>
                                  <w:marBottom w:val="0"/>
                                  <w:divBdr>
                                    <w:top w:val="none" w:sz="0" w:space="0" w:color="auto"/>
                                    <w:left w:val="none" w:sz="0" w:space="0" w:color="auto"/>
                                    <w:bottom w:val="none" w:sz="0" w:space="0" w:color="auto"/>
                                    <w:right w:val="none" w:sz="0" w:space="0" w:color="auto"/>
                                  </w:divBdr>
                                </w:div>
                              </w:divsChild>
                            </w:div>
                            <w:div w:id="1591502010">
                              <w:marLeft w:val="0"/>
                              <w:marRight w:val="0"/>
                              <w:marTop w:val="0"/>
                              <w:marBottom w:val="0"/>
                              <w:divBdr>
                                <w:top w:val="none" w:sz="0" w:space="0" w:color="auto"/>
                                <w:left w:val="none" w:sz="0" w:space="0" w:color="auto"/>
                                <w:bottom w:val="none" w:sz="0" w:space="0" w:color="auto"/>
                                <w:right w:val="none" w:sz="0" w:space="0" w:color="auto"/>
                              </w:divBdr>
                              <w:divsChild>
                                <w:div w:id="3146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606611">
          <w:marLeft w:val="0"/>
          <w:marRight w:val="0"/>
          <w:marTop w:val="0"/>
          <w:marBottom w:val="525"/>
          <w:divBdr>
            <w:top w:val="none" w:sz="0" w:space="0" w:color="auto"/>
            <w:left w:val="none" w:sz="0" w:space="0" w:color="auto"/>
            <w:bottom w:val="none" w:sz="0" w:space="0" w:color="auto"/>
            <w:right w:val="none" w:sz="0" w:space="0" w:color="auto"/>
          </w:divBdr>
          <w:divsChild>
            <w:div w:id="1182352236">
              <w:marLeft w:val="0"/>
              <w:marRight w:val="0"/>
              <w:marTop w:val="0"/>
              <w:marBottom w:val="0"/>
              <w:divBdr>
                <w:top w:val="none" w:sz="0" w:space="0" w:color="auto"/>
                <w:left w:val="none" w:sz="0" w:space="0" w:color="auto"/>
                <w:bottom w:val="none" w:sz="0" w:space="0" w:color="auto"/>
                <w:right w:val="none" w:sz="0" w:space="0" w:color="auto"/>
              </w:divBdr>
              <w:divsChild>
                <w:div w:id="650908805">
                  <w:marLeft w:val="0"/>
                  <w:marRight w:val="0"/>
                  <w:marTop w:val="0"/>
                  <w:marBottom w:val="0"/>
                  <w:divBdr>
                    <w:top w:val="none" w:sz="0" w:space="0" w:color="auto"/>
                    <w:left w:val="none" w:sz="0" w:space="0" w:color="auto"/>
                    <w:bottom w:val="none" w:sz="0" w:space="0" w:color="auto"/>
                    <w:right w:val="none" w:sz="0" w:space="0" w:color="auto"/>
                  </w:divBdr>
                  <w:divsChild>
                    <w:div w:id="396975642">
                      <w:marLeft w:val="0"/>
                      <w:marRight w:val="0"/>
                      <w:marTop w:val="0"/>
                      <w:marBottom w:val="0"/>
                      <w:divBdr>
                        <w:top w:val="none" w:sz="0" w:space="0" w:color="auto"/>
                        <w:left w:val="none" w:sz="0" w:space="0" w:color="auto"/>
                        <w:bottom w:val="none" w:sz="0" w:space="0" w:color="auto"/>
                        <w:right w:val="none" w:sz="0" w:space="0" w:color="auto"/>
                      </w:divBdr>
                      <w:divsChild>
                        <w:div w:id="886450676">
                          <w:marLeft w:val="0"/>
                          <w:marRight w:val="0"/>
                          <w:marTop w:val="0"/>
                          <w:marBottom w:val="0"/>
                          <w:divBdr>
                            <w:top w:val="none" w:sz="0" w:space="0" w:color="auto"/>
                            <w:left w:val="none" w:sz="0" w:space="0" w:color="auto"/>
                            <w:bottom w:val="none" w:sz="0" w:space="0" w:color="auto"/>
                            <w:right w:val="none" w:sz="0" w:space="0" w:color="auto"/>
                          </w:divBdr>
                          <w:divsChild>
                            <w:div w:id="2027170081">
                              <w:marLeft w:val="0"/>
                              <w:marRight w:val="0"/>
                              <w:marTop w:val="0"/>
                              <w:marBottom w:val="0"/>
                              <w:divBdr>
                                <w:top w:val="none" w:sz="0" w:space="0" w:color="auto"/>
                                <w:left w:val="none" w:sz="0" w:space="0" w:color="auto"/>
                                <w:bottom w:val="none" w:sz="0" w:space="0" w:color="auto"/>
                                <w:right w:val="none" w:sz="0" w:space="0" w:color="auto"/>
                              </w:divBdr>
                              <w:divsChild>
                                <w:div w:id="1722971314">
                                  <w:marLeft w:val="0"/>
                                  <w:marRight w:val="0"/>
                                  <w:marTop w:val="0"/>
                                  <w:marBottom w:val="0"/>
                                  <w:divBdr>
                                    <w:top w:val="none" w:sz="0" w:space="0" w:color="auto"/>
                                    <w:left w:val="none" w:sz="0" w:space="0" w:color="auto"/>
                                    <w:bottom w:val="none" w:sz="0" w:space="0" w:color="auto"/>
                                    <w:right w:val="none" w:sz="0" w:space="0" w:color="auto"/>
                                  </w:divBdr>
                                </w:div>
                              </w:divsChild>
                            </w:div>
                            <w:div w:id="1106459306">
                              <w:marLeft w:val="0"/>
                              <w:marRight w:val="0"/>
                              <w:marTop w:val="0"/>
                              <w:marBottom w:val="0"/>
                              <w:divBdr>
                                <w:top w:val="none" w:sz="0" w:space="0" w:color="auto"/>
                                <w:left w:val="none" w:sz="0" w:space="0" w:color="auto"/>
                                <w:bottom w:val="none" w:sz="0" w:space="0" w:color="auto"/>
                                <w:right w:val="none" w:sz="0" w:space="0" w:color="auto"/>
                              </w:divBdr>
                              <w:divsChild>
                                <w:div w:id="15847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027502">
          <w:marLeft w:val="0"/>
          <w:marRight w:val="0"/>
          <w:marTop w:val="0"/>
          <w:marBottom w:val="525"/>
          <w:divBdr>
            <w:top w:val="none" w:sz="0" w:space="0" w:color="auto"/>
            <w:left w:val="none" w:sz="0" w:space="0" w:color="auto"/>
            <w:bottom w:val="none" w:sz="0" w:space="0" w:color="auto"/>
            <w:right w:val="none" w:sz="0" w:space="0" w:color="auto"/>
          </w:divBdr>
          <w:divsChild>
            <w:div w:id="1621567497">
              <w:marLeft w:val="0"/>
              <w:marRight w:val="0"/>
              <w:marTop w:val="0"/>
              <w:marBottom w:val="0"/>
              <w:divBdr>
                <w:top w:val="none" w:sz="0" w:space="0" w:color="auto"/>
                <w:left w:val="none" w:sz="0" w:space="0" w:color="auto"/>
                <w:bottom w:val="none" w:sz="0" w:space="0" w:color="auto"/>
                <w:right w:val="none" w:sz="0" w:space="0" w:color="auto"/>
              </w:divBdr>
              <w:divsChild>
                <w:div w:id="126053042">
                  <w:marLeft w:val="0"/>
                  <w:marRight w:val="0"/>
                  <w:marTop w:val="0"/>
                  <w:marBottom w:val="0"/>
                  <w:divBdr>
                    <w:top w:val="none" w:sz="0" w:space="0" w:color="auto"/>
                    <w:left w:val="none" w:sz="0" w:space="0" w:color="auto"/>
                    <w:bottom w:val="none" w:sz="0" w:space="0" w:color="auto"/>
                    <w:right w:val="none" w:sz="0" w:space="0" w:color="auto"/>
                  </w:divBdr>
                  <w:divsChild>
                    <w:div w:id="1670519129">
                      <w:marLeft w:val="0"/>
                      <w:marRight w:val="0"/>
                      <w:marTop w:val="0"/>
                      <w:marBottom w:val="0"/>
                      <w:divBdr>
                        <w:top w:val="none" w:sz="0" w:space="0" w:color="auto"/>
                        <w:left w:val="none" w:sz="0" w:space="0" w:color="auto"/>
                        <w:bottom w:val="none" w:sz="0" w:space="0" w:color="auto"/>
                        <w:right w:val="none" w:sz="0" w:space="0" w:color="auto"/>
                      </w:divBdr>
                      <w:divsChild>
                        <w:div w:id="582761966">
                          <w:marLeft w:val="0"/>
                          <w:marRight w:val="0"/>
                          <w:marTop w:val="0"/>
                          <w:marBottom w:val="0"/>
                          <w:divBdr>
                            <w:top w:val="none" w:sz="0" w:space="0" w:color="auto"/>
                            <w:left w:val="none" w:sz="0" w:space="0" w:color="auto"/>
                            <w:bottom w:val="none" w:sz="0" w:space="0" w:color="auto"/>
                            <w:right w:val="none" w:sz="0" w:space="0" w:color="auto"/>
                          </w:divBdr>
                          <w:divsChild>
                            <w:div w:id="1458644553">
                              <w:marLeft w:val="0"/>
                              <w:marRight w:val="0"/>
                              <w:marTop w:val="0"/>
                              <w:marBottom w:val="0"/>
                              <w:divBdr>
                                <w:top w:val="none" w:sz="0" w:space="0" w:color="auto"/>
                                <w:left w:val="none" w:sz="0" w:space="0" w:color="auto"/>
                                <w:bottom w:val="none" w:sz="0" w:space="0" w:color="auto"/>
                                <w:right w:val="none" w:sz="0" w:space="0" w:color="auto"/>
                              </w:divBdr>
                              <w:divsChild>
                                <w:div w:id="1587030641">
                                  <w:marLeft w:val="0"/>
                                  <w:marRight w:val="0"/>
                                  <w:marTop w:val="0"/>
                                  <w:marBottom w:val="0"/>
                                  <w:divBdr>
                                    <w:top w:val="none" w:sz="0" w:space="0" w:color="auto"/>
                                    <w:left w:val="none" w:sz="0" w:space="0" w:color="auto"/>
                                    <w:bottom w:val="none" w:sz="0" w:space="0" w:color="auto"/>
                                    <w:right w:val="none" w:sz="0" w:space="0" w:color="auto"/>
                                  </w:divBdr>
                                </w:div>
                              </w:divsChild>
                            </w:div>
                            <w:div w:id="1848404937">
                              <w:marLeft w:val="0"/>
                              <w:marRight w:val="0"/>
                              <w:marTop w:val="0"/>
                              <w:marBottom w:val="0"/>
                              <w:divBdr>
                                <w:top w:val="none" w:sz="0" w:space="0" w:color="auto"/>
                                <w:left w:val="none" w:sz="0" w:space="0" w:color="auto"/>
                                <w:bottom w:val="none" w:sz="0" w:space="0" w:color="auto"/>
                                <w:right w:val="none" w:sz="0" w:space="0" w:color="auto"/>
                              </w:divBdr>
                              <w:divsChild>
                                <w:div w:id="15545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145584">
          <w:marLeft w:val="0"/>
          <w:marRight w:val="0"/>
          <w:marTop w:val="0"/>
          <w:marBottom w:val="525"/>
          <w:divBdr>
            <w:top w:val="none" w:sz="0" w:space="0" w:color="auto"/>
            <w:left w:val="none" w:sz="0" w:space="0" w:color="auto"/>
            <w:bottom w:val="none" w:sz="0" w:space="0" w:color="auto"/>
            <w:right w:val="none" w:sz="0" w:space="0" w:color="auto"/>
          </w:divBdr>
          <w:divsChild>
            <w:div w:id="1162700163">
              <w:marLeft w:val="0"/>
              <w:marRight w:val="0"/>
              <w:marTop w:val="0"/>
              <w:marBottom w:val="0"/>
              <w:divBdr>
                <w:top w:val="none" w:sz="0" w:space="0" w:color="auto"/>
                <w:left w:val="none" w:sz="0" w:space="0" w:color="auto"/>
                <w:bottom w:val="none" w:sz="0" w:space="0" w:color="auto"/>
                <w:right w:val="none" w:sz="0" w:space="0" w:color="auto"/>
              </w:divBdr>
              <w:divsChild>
                <w:div w:id="777409253">
                  <w:marLeft w:val="0"/>
                  <w:marRight w:val="0"/>
                  <w:marTop w:val="0"/>
                  <w:marBottom w:val="0"/>
                  <w:divBdr>
                    <w:top w:val="none" w:sz="0" w:space="0" w:color="auto"/>
                    <w:left w:val="none" w:sz="0" w:space="0" w:color="auto"/>
                    <w:bottom w:val="none" w:sz="0" w:space="0" w:color="auto"/>
                    <w:right w:val="none" w:sz="0" w:space="0" w:color="auto"/>
                  </w:divBdr>
                  <w:divsChild>
                    <w:div w:id="685061051">
                      <w:marLeft w:val="0"/>
                      <w:marRight w:val="0"/>
                      <w:marTop w:val="0"/>
                      <w:marBottom w:val="0"/>
                      <w:divBdr>
                        <w:top w:val="none" w:sz="0" w:space="0" w:color="auto"/>
                        <w:left w:val="none" w:sz="0" w:space="0" w:color="auto"/>
                        <w:bottom w:val="none" w:sz="0" w:space="0" w:color="auto"/>
                        <w:right w:val="none" w:sz="0" w:space="0" w:color="auto"/>
                      </w:divBdr>
                      <w:divsChild>
                        <w:div w:id="1541556574">
                          <w:marLeft w:val="0"/>
                          <w:marRight w:val="0"/>
                          <w:marTop w:val="0"/>
                          <w:marBottom w:val="0"/>
                          <w:divBdr>
                            <w:top w:val="none" w:sz="0" w:space="0" w:color="auto"/>
                            <w:left w:val="none" w:sz="0" w:space="0" w:color="auto"/>
                            <w:bottom w:val="none" w:sz="0" w:space="0" w:color="auto"/>
                            <w:right w:val="none" w:sz="0" w:space="0" w:color="auto"/>
                          </w:divBdr>
                          <w:divsChild>
                            <w:div w:id="1986857581">
                              <w:marLeft w:val="0"/>
                              <w:marRight w:val="0"/>
                              <w:marTop w:val="0"/>
                              <w:marBottom w:val="0"/>
                              <w:divBdr>
                                <w:top w:val="none" w:sz="0" w:space="0" w:color="auto"/>
                                <w:left w:val="none" w:sz="0" w:space="0" w:color="auto"/>
                                <w:bottom w:val="none" w:sz="0" w:space="0" w:color="auto"/>
                                <w:right w:val="none" w:sz="0" w:space="0" w:color="auto"/>
                              </w:divBdr>
                              <w:divsChild>
                                <w:div w:id="234127035">
                                  <w:marLeft w:val="0"/>
                                  <w:marRight w:val="0"/>
                                  <w:marTop w:val="0"/>
                                  <w:marBottom w:val="0"/>
                                  <w:divBdr>
                                    <w:top w:val="none" w:sz="0" w:space="0" w:color="auto"/>
                                    <w:left w:val="none" w:sz="0" w:space="0" w:color="auto"/>
                                    <w:bottom w:val="none" w:sz="0" w:space="0" w:color="auto"/>
                                    <w:right w:val="none" w:sz="0" w:space="0" w:color="auto"/>
                                  </w:divBdr>
                                </w:div>
                              </w:divsChild>
                            </w:div>
                            <w:div w:id="255486308">
                              <w:marLeft w:val="0"/>
                              <w:marRight w:val="0"/>
                              <w:marTop w:val="0"/>
                              <w:marBottom w:val="0"/>
                              <w:divBdr>
                                <w:top w:val="none" w:sz="0" w:space="0" w:color="auto"/>
                                <w:left w:val="none" w:sz="0" w:space="0" w:color="auto"/>
                                <w:bottom w:val="none" w:sz="0" w:space="0" w:color="auto"/>
                                <w:right w:val="none" w:sz="0" w:space="0" w:color="auto"/>
                              </w:divBdr>
                              <w:divsChild>
                                <w:div w:id="201899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01035">
          <w:marLeft w:val="0"/>
          <w:marRight w:val="0"/>
          <w:marTop w:val="0"/>
          <w:marBottom w:val="525"/>
          <w:divBdr>
            <w:top w:val="none" w:sz="0" w:space="0" w:color="auto"/>
            <w:left w:val="none" w:sz="0" w:space="0" w:color="auto"/>
            <w:bottom w:val="none" w:sz="0" w:space="0" w:color="auto"/>
            <w:right w:val="none" w:sz="0" w:space="0" w:color="auto"/>
          </w:divBdr>
          <w:divsChild>
            <w:div w:id="581723259">
              <w:marLeft w:val="0"/>
              <w:marRight w:val="0"/>
              <w:marTop w:val="0"/>
              <w:marBottom w:val="0"/>
              <w:divBdr>
                <w:top w:val="none" w:sz="0" w:space="0" w:color="auto"/>
                <w:left w:val="none" w:sz="0" w:space="0" w:color="auto"/>
                <w:bottom w:val="none" w:sz="0" w:space="0" w:color="auto"/>
                <w:right w:val="none" w:sz="0" w:space="0" w:color="auto"/>
              </w:divBdr>
              <w:divsChild>
                <w:div w:id="673383298">
                  <w:marLeft w:val="0"/>
                  <w:marRight w:val="0"/>
                  <w:marTop w:val="0"/>
                  <w:marBottom w:val="0"/>
                  <w:divBdr>
                    <w:top w:val="none" w:sz="0" w:space="0" w:color="auto"/>
                    <w:left w:val="none" w:sz="0" w:space="0" w:color="auto"/>
                    <w:bottom w:val="none" w:sz="0" w:space="0" w:color="auto"/>
                    <w:right w:val="none" w:sz="0" w:space="0" w:color="auto"/>
                  </w:divBdr>
                  <w:divsChild>
                    <w:div w:id="1997299169">
                      <w:marLeft w:val="0"/>
                      <w:marRight w:val="0"/>
                      <w:marTop w:val="0"/>
                      <w:marBottom w:val="0"/>
                      <w:divBdr>
                        <w:top w:val="none" w:sz="0" w:space="0" w:color="auto"/>
                        <w:left w:val="none" w:sz="0" w:space="0" w:color="auto"/>
                        <w:bottom w:val="none" w:sz="0" w:space="0" w:color="auto"/>
                        <w:right w:val="none" w:sz="0" w:space="0" w:color="auto"/>
                      </w:divBdr>
                      <w:divsChild>
                        <w:div w:id="1170220481">
                          <w:marLeft w:val="0"/>
                          <w:marRight w:val="0"/>
                          <w:marTop w:val="0"/>
                          <w:marBottom w:val="0"/>
                          <w:divBdr>
                            <w:top w:val="none" w:sz="0" w:space="0" w:color="auto"/>
                            <w:left w:val="none" w:sz="0" w:space="0" w:color="auto"/>
                            <w:bottom w:val="none" w:sz="0" w:space="0" w:color="auto"/>
                            <w:right w:val="none" w:sz="0" w:space="0" w:color="auto"/>
                          </w:divBdr>
                          <w:divsChild>
                            <w:div w:id="1892692830">
                              <w:marLeft w:val="0"/>
                              <w:marRight w:val="0"/>
                              <w:marTop w:val="0"/>
                              <w:marBottom w:val="0"/>
                              <w:divBdr>
                                <w:top w:val="none" w:sz="0" w:space="0" w:color="auto"/>
                                <w:left w:val="none" w:sz="0" w:space="0" w:color="auto"/>
                                <w:bottom w:val="none" w:sz="0" w:space="0" w:color="auto"/>
                                <w:right w:val="none" w:sz="0" w:space="0" w:color="auto"/>
                              </w:divBdr>
                              <w:divsChild>
                                <w:div w:id="1274823964">
                                  <w:marLeft w:val="0"/>
                                  <w:marRight w:val="0"/>
                                  <w:marTop w:val="0"/>
                                  <w:marBottom w:val="0"/>
                                  <w:divBdr>
                                    <w:top w:val="none" w:sz="0" w:space="0" w:color="auto"/>
                                    <w:left w:val="none" w:sz="0" w:space="0" w:color="auto"/>
                                    <w:bottom w:val="none" w:sz="0" w:space="0" w:color="auto"/>
                                    <w:right w:val="none" w:sz="0" w:space="0" w:color="auto"/>
                                  </w:divBdr>
                                </w:div>
                              </w:divsChild>
                            </w:div>
                            <w:div w:id="1519272339">
                              <w:marLeft w:val="0"/>
                              <w:marRight w:val="0"/>
                              <w:marTop w:val="0"/>
                              <w:marBottom w:val="0"/>
                              <w:divBdr>
                                <w:top w:val="none" w:sz="0" w:space="0" w:color="auto"/>
                                <w:left w:val="none" w:sz="0" w:space="0" w:color="auto"/>
                                <w:bottom w:val="none" w:sz="0" w:space="0" w:color="auto"/>
                                <w:right w:val="none" w:sz="0" w:space="0" w:color="auto"/>
                              </w:divBdr>
                              <w:divsChild>
                                <w:div w:id="7773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992058">
          <w:marLeft w:val="0"/>
          <w:marRight w:val="0"/>
          <w:marTop w:val="0"/>
          <w:marBottom w:val="525"/>
          <w:divBdr>
            <w:top w:val="none" w:sz="0" w:space="0" w:color="auto"/>
            <w:left w:val="none" w:sz="0" w:space="0" w:color="auto"/>
            <w:bottom w:val="none" w:sz="0" w:space="0" w:color="auto"/>
            <w:right w:val="none" w:sz="0" w:space="0" w:color="auto"/>
          </w:divBdr>
          <w:divsChild>
            <w:div w:id="1297292235">
              <w:marLeft w:val="0"/>
              <w:marRight w:val="0"/>
              <w:marTop w:val="0"/>
              <w:marBottom w:val="0"/>
              <w:divBdr>
                <w:top w:val="none" w:sz="0" w:space="0" w:color="auto"/>
                <w:left w:val="none" w:sz="0" w:space="0" w:color="auto"/>
                <w:bottom w:val="none" w:sz="0" w:space="0" w:color="auto"/>
                <w:right w:val="none" w:sz="0" w:space="0" w:color="auto"/>
              </w:divBdr>
              <w:divsChild>
                <w:div w:id="373700864">
                  <w:marLeft w:val="0"/>
                  <w:marRight w:val="0"/>
                  <w:marTop w:val="0"/>
                  <w:marBottom w:val="0"/>
                  <w:divBdr>
                    <w:top w:val="none" w:sz="0" w:space="0" w:color="auto"/>
                    <w:left w:val="none" w:sz="0" w:space="0" w:color="auto"/>
                    <w:bottom w:val="none" w:sz="0" w:space="0" w:color="auto"/>
                    <w:right w:val="none" w:sz="0" w:space="0" w:color="auto"/>
                  </w:divBdr>
                  <w:divsChild>
                    <w:div w:id="1634403499">
                      <w:marLeft w:val="0"/>
                      <w:marRight w:val="0"/>
                      <w:marTop w:val="0"/>
                      <w:marBottom w:val="0"/>
                      <w:divBdr>
                        <w:top w:val="none" w:sz="0" w:space="0" w:color="auto"/>
                        <w:left w:val="none" w:sz="0" w:space="0" w:color="auto"/>
                        <w:bottom w:val="none" w:sz="0" w:space="0" w:color="auto"/>
                        <w:right w:val="none" w:sz="0" w:space="0" w:color="auto"/>
                      </w:divBdr>
                      <w:divsChild>
                        <w:div w:id="981160001">
                          <w:marLeft w:val="0"/>
                          <w:marRight w:val="0"/>
                          <w:marTop w:val="0"/>
                          <w:marBottom w:val="0"/>
                          <w:divBdr>
                            <w:top w:val="none" w:sz="0" w:space="0" w:color="auto"/>
                            <w:left w:val="none" w:sz="0" w:space="0" w:color="auto"/>
                            <w:bottom w:val="none" w:sz="0" w:space="0" w:color="auto"/>
                            <w:right w:val="none" w:sz="0" w:space="0" w:color="auto"/>
                          </w:divBdr>
                          <w:divsChild>
                            <w:div w:id="2038267242">
                              <w:marLeft w:val="0"/>
                              <w:marRight w:val="0"/>
                              <w:marTop w:val="0"/>
                              <w:marBottom w:val="0"/>
                              <w:divBdr>
                                <w:top w:val="none" w:sz="0" w:space="0" w:color="auto"/>
                                <w:left w:val="none" w:sz="0" w:space="0" w:color="auto"/>
                                <w:bottom w:val="none" w:sz="0" w:space="0" w:color="auto"/>
                                <w:right w:val="none" w:sz="0" w:space="0" w:color="auto"/>
                              </w:divBdr>
                              <w:divsChild>
                                <w:div w:id="1659725574">
                                  <w:marLeft w:val="0"/>
                                  <w:marRight w:val="0"/>
                                  <w:marTop w:val="0"/>
                                  <w:marBottom w:val="0"/>
                                  <w:divBdr>
                                    <w:top w:val="none" w:sz="0" w:space="0" w:color="auto"/>
                                    <w:left w:val="none" w:sz="0" w:space="0" w:color="auto"/>
                                    <w:bottom w:val="none" w:sz="0" w:space="0" w:color="auto"/>
                                    <w:right w:val="none" w:sz="0" w:space="0" w:color="auto"/>
                                  </w:divBdr>
                                </w:div>
                              </w:divsChild>
                            </w:div>
                            <w:div w:id="1529176296">
                              <w:marLeft w:val="0"/>
                              <w:marRight w:val="0"/>
                              <w:marTop w:val="0"/>
                              <w:marBottom w:val="0"/>
                              <w:divBdr>
                                <w:top w:val="none" w:sz="0" w:space="0" w:color="auto"/>
                                <w:left w:val="none" w:sz="0" w:space="0" w:color="auto"/>
                                <w:bottom w:val="none" w:sz="0" w:space="0" w:color="auto"/>
                                <w:right w:val="none" w:sz="0" w:space="0" w:color="auto"/>
                              </w:divBdr>
                              <w:divsChild>
                                <w:div w:id="1120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648622">
          <w:marLeft w:val="0"/>
          <w:marRight w:val="0"/>
          <w:marTop w:val="0"/>
          <w:marBottom w:val="525"/>
          <w:divBdr>
            <w:top w:val="none" w:sz="0" w:space="0" w:color="auto"/>
            <w:left w:val="none" w:sz="0" w:space="0" w:color="auto"/>
            <w:bottom w:val="none" w:sz="0" w:space="0" w:color="auto"/>
            <w:right w:val="none" w:sz="0" w:space="0" w:color="auto"/>
          </w:divBdr>
          <w:divsChild>
            <w:div w:id="1963147406">
              <w:marLeft w:val="0"/>
              <w:marRight w:val="0"/>
              <w:marTop w:val="0"/>
              <w:marBottom w:val="0"/>
              <w:divBdr>
                <w:top w:val="none" w:sz="0" w:space="0" w:color="auto"/>
                <w:left w:val="none" w:sz="0" w:space="0" w:color="auto"/>
                <w:bottom w:val="none" w:sz="0" w:space="0" w:color="auto"/>
                <w:right w:val="none" w:sz="0" w:space="0" w:color="auto"/>
              </w:divBdr>
              <w:divsChild>
                <w:div w:id="468743903">
                  <w:marLeft w:val="0"/>
                  <w:marRight w:val="0"/>
                  <w:marTop w:val="0"/>
                  <w:marBottom w:val="0"/>
                  <w:divBdr>
                    <w:top w:val="none" w:sz="0" w:space="0" w:color="auto"/>
                    <w:left w:val="none" w:sz="0" w:space="0" w:color="auto"/>
                    <w:bottom w:val="none" w:sz="0" w:space="0" w:color="auto"/>
                    <w:right w:val="none" w:sz="0" w:space="0" w:color="auto"/>
                  </w:divBdr>
                  <w:divsChild>
                    <w:div w:id="1440443944">
                      <w:marLeft w:val="0"/>
                      <w:marRight w:val="0"/>
                      <w:marTop w:val="0"/>
                      <w:marBottom w:val="0"/>
                      <w:divBdr>
                        <w:top w:val="none" w:sz="0" w:space="0" w:color="auto"/>
                        <w:left w:val="none" w:sz="0" w:space="0" w:color="auto"/>
                        <w:bottom w:val="none" w:sz="0" w:space="0" w:color="auto"/>
                        <w:right w:val="none" w:sz="0" w:space="0" w:color="auto"/>
                      </w:divBdr>
                      <w:divsChild>
                        <w:div w:id="175468067">
                          <w:marLeft w:val="0"/>
                          <w:marRight w:val="0"/>
                          <w:marTop w:val="0"/>
                          <w:marBottom w:val="0"/>
                          <w:divBdr>
                            <w:top w:val="none" w:sz="0" w:space="0" w:color="auto"/>
                            <w:left w:val="none" w:sz="0" w:space="0" w:color="auto"/>
                            <w:bottom w:val="none" w:sz="0" w:space="0" w:color="auto"/>
                            <w:right w:val="none" w:sz="0" w:space="0" w:color="auto"/>
                          </w:divBdr>
                          <w:divsChild>
                            <w:div w:id="260770528">
                              <w:marLeft w:val="0"/>
                              <w:marRight w:val="0"/>
                              <w:marTop w:val="0"/>
                              <w:marBottom w:val="0"/>
                              <w:divBdr>
                                <w:top w:val="none" w:sz="0" w:space="0" w:color="auto"/>
                                <w:left w:val="none" w:sz="0" w:space="0" w:color="auto"/>
                                <w:bottom w:val="none" w:sz="0" w:space="0" w:color="auto"/>
                                <w:right w:val="none" w:sz="0" w:space="0" w:color="auto"/>
                              </w:divBdr>
                              <w:divsChild>
                                <w:div w:id="1035807674">
                                  <w:marLeft w:val="0"/>
                                  <w:marRight w:val="0"/>
                                  <w:marTop w:val="0"/>
                                  <w:marBottom w:val="0"/>
                                  <w:divBdr>
                                    <w:top w:val="none" w:sz="0" w:space="0" w:color="auto"/>
                                    <w:left w:val="none" w:sz="0" w:space="0" w:color="auto"/>
                                    <w:bottom w:val="none" w:sz="0" w:space="0" w:color="auto"/>
                                    <w:right w:val="none" w:sz="0" w:space="0" w:color="auto"/>
                                  </w:divBdr>
                                </w:div>
                              </w:divsChild>
                            </w:div>
                            <w:div w:id="664405279">
                              <w:marLeft w:val="0"/>
                              <w:marRight w:val="0"/>
                              <w:marTop w:val="0"/>
                              <w:marBottom w:val="0"/>
                              <w:divBdr>
                                <w:top w:val="none" w:sz="0" w:space="0" w:color="auto"/>
                                <w:left w:val="none" w:sz="0" w:space="0" w:color="auto"/>
                                <w:bottom w:val="none" w:sz="0" w:space="0" w:color="auto"/>
                                <w:right w:val="none" w:sz="0" w:space="0" w:color="auto"/>
                              </w:divBdr>
                              <w:divsChild>
                                <w:div w:id="12297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408497">
          <w:marLeft w:val="0"/>
          <w:marRight w:val="0"/>
          <w:marTop w:val="0"/>
          <w:marBottom w:val="525"/>
          <w:divBdr>
            <w:top w:val="none" w:sz="0" w:space="0" w:color="auto"/>
            <w:left w:val="none" w:sz="0" w:space="0" w:color="auto"/>
            <w:bottom w:val="none" w:sz="0" w:space="0" w:color="auto"/>
            <w:right w:val="none" w:sz="0" w:space="0" w:color="auto"/>
          </w:divBdr>
          <w:divsChild>
            <w:div w:id="2103330813">
              <w:marLeft w:val="0"/>
              <w:marRight w:val="0"/>
              <w:marTop w:val="0"/>
              <w:marBottom w:val="0"/>
              <w:divBdr>
                <w:top w:val="none" w:sz="0" w:space="0" w:color="auto"/>
                <w:left w:val="none" w:sz="0" w:space="0" w:color="auto"/>
                <w:bottom w:val="none" w:sz="0" w:space="0" w:color="auto"/>
                <w:right w:val="none" w:sz="0" w:space="0" w:color="auto"/>
              </w:divBdr>
              <w:divsChild>
                <w:div w:id="79446287">
                  <w:marLeft w:val="0"/>
                  <w:marRight w:val="0"/>
                  <w:marTop w:val="0"/>
                  <w:marBottom w:val="0"/>
                  <w:divBdr>
                    <w:top w:val="none" w:sz="0" w:space="0" w:color="auto"/>
                    <w:left w:val="none" w:sz="0" w:space="0" w:color="auto"/>
                    <w:bottom w:val="none" w:sz="0" w:space="0" w:color="auto"/>
                    <w:right w:val="none" w:sz="0" w:space="0" w:color="auto"/>
                  </w:divBdr>
                  <w:divsChild>
                    <w:div w:id="1168397531">
                      <w:marLeft w:val="0"/>
                      <w:marRight w:val="0"/>
                      <w:marTop w:val="0"/>
                      <w:marBottom w:val="0"/>
                      <w:divBdr>
                        <w:top w:val="none" w:sz="0" w:space="0" w:color="auto"/>
                        <w:left w:val="none" w:sz="0" w:space="0" w:color="auto"/>
                        <w:bottom w:val="none" w:sz="0" w:space="0" w:color="auto"/>
                        <w:right w:val="none" w:sz="0" w:space="0" w:color="auto"/>
                      </w:divBdr>
                      <w:divsChild>
                        <w:div w:id="1606843085">
                          <w:marLeft w:val="0"/>
                          <w:marRight w:val="0"/>
                          <w:marTop w:val="0"/>
                          <w:marBottom w:val="0"/>
                          <w:divBdr>
                            <w:top w:val="none" w:sz="0" w:space="0" w:color="auto"/>
                            <w:left w:val="none" w:sz="0" w:space="0" w:color="auto"/>
                            <w:bottom w:val="none" w:sz="0" w:space="0" w:color="auto"/>
                            <w:right w:val="none" w:sz="0" w:space="0" w:color="auto"/>
                          </w:divBdr>
                          <w:divsChild>
                            <w:div w:id="1914117377">
                              <w:marLeft w:val="0"/>
                              <w:marRight w:val="0"/>
                              <w:marTop w:val="0"/>
                              <w:marBottom w:val="0"/>
                              <w:divBdr>
                                <w:top w:val="none" w:sz="0" w:space="0" w:color="auto"/>
                                <w:left w:val="none" w:sz="0" w:space="0" w:color="auto"/>
                                <w:bottom w:val="none" w:sz="0" w:space="0" w:color="auto"/>
                                <w:right w:val="none" w:sz="0" w:space="0" w:color="auto"/>
                              </w:divBdr>
                              <w:divsChild>
                                <w:div w:id="317225929">
                                  <w:marLeft w:val="0"/>
                                  <w:marRight w:val="0"/>
                                  <w:marTop w:val="0"/>
                                  <w:marBottom w:val="0"/>
                                  <w:divBdr>
                                    <w:top w:val="none" w:sz="0" w:space="0" w:color="auto"/>
                                    <w:left w:val="none" w:sz="0" w:space="0" w:color="auto"/>
                                    <w:bottom w:val="none" w:sz="0" w:space="0" w:color="auto"/>
                                    <w:right w:val="none" w:sz="0" w:space="0" w:color="auto"/>
                                  </w:divBdr>
                                </w:div>
                              </w:divsChild>
                            </w:div>
                            <w:div w:id="1364865675">
                              <w:marLeft w:val="0"/>
                              <w:marRight w:val="0"/>
                              <w:marTop w:val="0"/>
                              <w:marBottom w:val="0"/>
                              <w:divBdr>
                                <w:top w:val="none" w:sz="0" w:space="0" w:color="auto"/>
                                <w:left w:val="none" w:sz="0" w:space="0" w:color="auto"/>
                                <w:bottom w:val="none" w:sz="0" w:space="0" w:color="auto"/>
                                <w:right w:val="none" w:sz="0" w:space="0" w:color="auto"/>
                              </w:divBdr>
                              <w:divsChild>
                                <w:div w:id="1624463482">
                                  <w:marLeft w:val="0"/>
                                  <w:marRight w:val="0"/>
                                  <w:marTop w:val="0"/>
                                  <w:marBottom w:val="0"/>
                                  <w:divBdr>
                                    <w:top w:val="none" w:sz="0" w:space="0" w:color="auto"/>
                                    <w:left w:val="none" w:sz="0" w:space="0" w:color="auto"/>
                                    <w:bottom w:val="none" w:sz="0" w:space="0" w:color="auto"/>
                                    <w:right w:val="none" w:sz="0" w:space="0" w:color="auto"/>
                                  </w:divBdr>
                                  <w:divsChild>
                                    <w:div w:id="13117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6528">
                              <w:marLeft w:val="0"/>
                              <w:marRight w:val="0"/>
                              <w:marTop w:val="0"/>
                              <w:marBottom w:val="0"/>
                              <w:divBdr>
                                <w:top w:val="none" w:sz="0" w:space="0" w:color="auto"/>
                                <w:left w:val="none" w:sz="0" w:space="0" w:color="auto"/>
                                <w:bottom w:val="none" w:sz="0" w:space="0" w:color="auto"/>
                                <w:right w:val="none" w:sz="0" w:space="0" w:color="auto"/>
                              </w:divBdr>
                              <w:divsChild>
                                <w:div w:id="2551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378796">
      <w:bodyDiv w:val="1"/>
      <w:marLeft w:val="0"/>
      <w:marRight w:val="0"/>
      <w:marTop w:val="0"/>
      <w:marBottom w:val="0"/>
      <w:divBdr>
        <w:top w:val="none" w:sz="0" w:space="0" w:color="auto"/>
        <w:left w:val="none" w:sz="0" w:space="0" w:color="auto"/>
        <w:bottom w:val="none" w:sz="0" w:space="0" w:color="auto"/>
        <w:right w:val="none" w:sz="0" w:space="0" w:color="auto"/>
      </w:divBdr>
      <w:divsChild>
        <w:div w:id="780149429">
          <w:marLeft w:val="0"/>
          <w:marRight w:val="0"/>
          <w:marTop w:val="0"/>
          <w:marBottom w:val="525"/>
          <w:divBdr>
            <w:top w:val="none" w:sz="0" w:space="0" w:color="auto"/>
            <w:left w:val="none" w:sz="0" w:space="0" w:color="auto"/>
            <w:bottom w:val="none" w:sz="0" w:space="0" w:color="auto"/>
            <w:right w:val="none" w:sz="0" w:space="0" w:color="auto"/>
          </w:divBdr>
          <w:divsChild>
            <w:div w:id="1164854188">
              <w:marLeft w:val="0"/>
              <w:marRight w:val="0"/>
              <w:marTop w:val="0"/>
              <w:marBottom w:val="0"/>
              <w:divBdr>
                <w:top w:val="none" w:sz="0" w:space="0" w:color="auto"/>
                <w:left w:val="none" w:sz="0" w:space="0" w:color="auto"/>
                <w:bottom w:val="none" w:sz="0" w:space="0" w:color="auto"/>
                <w:right w:val="none" w:sz="0" w:space="0" w:color="auto"/>
              </w:divBdr>
              <w:divsChild>
                <w:div w:id="359743077">
                  <w:marLeft w:val="0"/>
                  <w:marRight w:val="0"/>
                  <w:marTop w:val="0"/>
                  <w:marBottom w:val="0"/>
                  <w:divBdr>
                    <w:top w:val="none" w:sz="0" w:space="0" w:color="auto"/>
                    <w:left w:val="none" w:sz="0" w:space="0" w:color="auto"/>
                    <w:bottom w:val="none" w:sz="0" w:space="0" w:color="auto"/>
                    <w:right w:val="none" w:sz="0" w:space="0" w:color="auto"/>
                  </w:divBdr>
                  <w:divsChild>
                    <w:div w:id="1987707818">
                      <w:marLeft w:val="0"/>
                      <w:marRight w:val="0"/>
                      <w:marTop w:val="0"/>
                      <w:marBottom w:val="0"/>
                      <w:divBdr>
                        <w:top w:val="none" w:sz="0" w:space="0" w:color="auto"/>
                        <w:left w:val="none" w:sz="0" w:space="0" w:color="auto"/>
                        <w:bottom w:val="none" w:sz="0" w:space="0" w:color="auto"/>
                        <w:right w:val="none" w:sz="0" w:space="0" w:color="auto"/>
                      </w:divBdr>
                      <w:divsChild>
                        <w:div w:id="1501116586">
                          <w:marLeft w:val="0"/>
                          <w:marRight w:val="0"/>
                          <w:marTop w:val="0"/>
                          <w:marBottom w:val="0"/>
                          <w:divBdr>
                            <w:top w:val="none" w:sz="0" w:space="0" w:color="auto"/>
                            <w:left w:val="none" w:sz="0" w:space="0" w:color="auto"/>
                            <w:bottom w:val="none" w:sz="0" w:space="0" w:color="auto"/>
                            <w:right w:val="none" w:sz="0" w:space="0" w:color="auto"/>
                          </w:divBdr>
                          <w:divsChild>
                            <w:div w:id="1366978824">
                              <w:marLeft w:val="0"/>
                              <w:marRight w:val="0"/>
                              <w:marTop w:val="0"/>
                              <w:marBottom w:val="0"/>
                              <w:divBdr>
                                <w:top w:val="none" w:sz="0" w:space="0" w:color="auto"/>
                                <w:left w:val="none" w:sz="0" w:space="0" w:color="auto"/>
                                <w:bottom w:val="none" w:sz="0" w:space="0" w:color="auto"/>
                                <w:right w:val="none" w:sz="0" w:space="0" w:color="auto"/>
                              </w:divBdr>
                              <w:divsChild>
                                <w:div w:id="5411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984746">
          <w:marLeft w:val="0"/>
          <w:marRight w:val="0"/>
          <w:marTop w:val="0"/>
          <w:marBottom w:val="525"/>
          <w:divBdr>
            <w:top w:val="none" w:sz="0" w:space="0" w:color="auto"/>
            <w:left w:val="none" w:sz="0" w:space="0" w:color="auto"/>
            <w:bottom w:val="none" w:sz="0" w:space="0" w:color="auto"/>
            <w:right w:val="none" w:sz="0" w:space="0" w:color="auto"/>
          </w:divBdr>
          <w:divsChild>
            <w:div w:id="930818008">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227224913">
                      <w:marLeft w:val="0"/>
                      <w:marRight w:val="0"/>
                      <w:marTop w:val="0"/>
                      <w:marBottom w:val="0"/>
                      <w:divBdr>
                        <w:top w:val="none" w:sz="0" w:space="0" w:color="auto"/>
                        <w:left w:val="none" w:sz="0" w:space="0" w:color="auto"/>
                        <w:bottom w:val="none" w:sz="0" w:space="0" w:color="auto"/>
                        <w:right w:val="none" w:sz="0" w:space="0" w:color="auto"/>
                      </w:divBdr>
                      <w:divsChild>
                        <w:div w:id="1492016432">
                          <w:marLeft w:val="0"/>
                          <w:marRight w:val="0"/>
                          <w:marTop w:val="0"/>
                          <w:marBottom w:val="0"/>
                          <w:divBdr>
                            <w:top w:val="none" w:sz="0" w:space="0" w:color="auto"/>
                            <w:left w:val="none" w:sz="0" w:space="0" w:color="auto"/>
                            <w:bottom w:val="none" w:sz="0" w:space="0" w:color="auto"/>
                            <w:right w:val="none" w:sz="0" w:space="0" w:color="auto"/>
                          </w:divBdr>
                          <w:divsChild>
                            <w:div w:id="836925554">
                              <w:marLeft w:val="0"/>
                              <w:marRight w:val="0"/>
                              <w:marTop w:val="0"/>
                              <w:marBottom w:val="0"/>
                              <w:divBdr>
                                <w:top w:val="none" w:sz="0" w:space="0" w:color="auto"/>
                                <w:left w:val="none" w:sz="0" w:space="0" w:color="auto"/>
                                <w:bottom w:val="none" w:sz="0" w:space="0" w:color="auto"/>
                                <w:right w:val="none" w:sz="0" w:space="0" w:color="auto"/>
                              </w:divBdr>
                              <w:divsChild>
                                <w:div w:id="260988889">
                                  <w:marLeft w:val="0"/>
                                  <w:marRight w:val="0"/>
                                  <w:marTop w:val="0"/>
                                  <w:marBottom w:val="0"/>
                                  <w:divBdr>
                                    <w:top w:val="none" w:sz="0" w:space="0" w:color="auto"/>
                                    <w:left w:val="none" w:sz="0" w:space="0" w:color="auto"/>
                                    <w:bottom w:val="none" w:sz="0" w:space="0" w:color="auto"/>
                                    <w:right w:val="none" w:sz="0" w:space="0" w:color="auto"/>
                                  </w:divBdr>
                                </w:div>
                              </w:divsChild>
                            </w:div>
                            <w:div w:id="760950499">
                              <w:marLeft w:val="0"/>
                              <w:marRight w:val="0"/>
                              <w:marTop w:val="0"/>
                              <w:marBottom w:val="0"/>
                              <w:divBdr>
                                <w:top w:val="none" w:sz="0" w:space="0" w:color="auto"/>
                                <w:left w:val="none" w:sz="0" w:space="0" w:color="auto"/>
                                <w:bottom w:val="none" w:sz="0" w:space="0" w:color="auto"/>
                                <w:right w:val="none" w:sz="0" w:space="0" w:color="auto"/>
                              </w:divBdr>
                              <w:divsChild>
                                <w:div w:id="13256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8331">
          <w:marLeft w:val="0"/>
          <w:marRight w:val="0"/>
          <w:marTop w:val="0"/>
          <w:marBottom w:val="525"/>
          <w:divBdr>
            <w:top w:val="none" w:sz="0" w:space="0" w:color="auto"/>
            <w:left w:val="none" w:sz="0" w:space="0" w:color="auto"/>
            <w:bottom w:val="none" w:sz="0" w:space="0" w:color="auto"/>
            <w:right w:val="none" w:sz="0" w:space="0" w:color="auto"/>
          </w:divBdr>
          <w:divsChild>
            <w:div w:id="642932666">
              <w:marLeft w:val="0"/>
              <w:marRight w:val="0"/>
              <w:marTop w:val="0"/>
              <w:marBottom w:val="0"/>
              <w:divBdr>
                <w:top w:val="none" w:sz="0" w:space="0" w:color="auto"/>
                <w:left w:val="none" w:sz="0" w:space="0" w:color="auto"/>
                <w:bottom w:val="none" w:sz="0" w:space="0" w:color="auto"/>
                <w:right w:val="none" w:sz="0" w:space="0" w:color="auto"/>
              </w:divBdr>
              <w:divsChild>
                <w:div w:id="1486437962">
                  <w:marLeft w:val="0"/>
                  <w:marRight w:val="0"/>
                  <w:marTop w:val="0"/>
                  <w:marBottom w:val="0"/>
                  <w:divBdr>
                    <w:top w:val="none" w:sz="0" w:space="0" w:color="auto"/>
                    <w:left w:val="none" w:sz="0" w:space="0" w:color="auto"/>
                    <w:bottom w:val="none" w:sz="0" w:space="0" w:color="auto"/>
                    <w:right w:val="none" w:sz="0" w:space="0" w:color="auto"/>
                  </w:divBdr>
                  <w:divsChild>
                    <w:div w:id="356197851">
                      <w:marLeft w:val="0"/>
                      <w:marRight w:val="0"/>
                      <w:marTop w:val="0"/>
                      <w:marBottom w:val="0"/>
                      <w:divBdr>
                        <w:top w:val="none" w:sz="0" w:space="0" w:color="auto"/>
                        <w:left w:val="none" w:sz="0" w:space="0" w:color="auto"/>
                        <w:bottom w:val="none" w:sz="0" w:space="0" w:color="auto"/>
                        <w:right w:val="none" w:sz="0" w:space="0" w:color="auto"/>
                      </w:divBdr>
                      <w:divsChild>
                        <w:div w:id="1234699562">
                          <w:marLeft w:val="0"/>
                          <w:marRight w:val="0"/>
                          <w:marTop w:val="0"/>
                          <w:marBottom w:val="0"/>
                          <w:divBdr>
                            <w:top w:val="none" w:sz="0" w:space="0" w:color="auto"/>
                            <w:left w:val="none" w:sz="0" w:space="0" w:color="auto"/>
                            <w:bottom w:val="none" w:sz="0" w:space="0" w:color="auto"/>
                            <w:right w:val="none" w:sz="0" w:space="0" w:color="auto"/>
                          </w:divBdr>
                          <w:divsChild>
                            <w:div w:id="280112425">
                              <w:marLeft w:val="0"/>
                              <w:marRight w:val="0"/>
                              <w:marTop w:val="0"/>
                              <w:marBottom w:val="0"/>
                              <w:divBdr>
                                <w:top w:val="none" w:sz="0" w:space="0" w:color="auto"/>
                                <w:left w:val="none" w:sz="0" w:space="0" w:color="auto"/>
                                <w:bottom w:val="none" w:sz="0" w:space="0" w:color="auto"/>
                                <w:right w:val="none" w:sz="0" w:space="0" w:color="auto"/>
                              </w:divBdr>
                              <w:divsChild>
                                <w:div w:id="897320934">
                                  <w:marLeft w:val="0"/>
                                  <w:marRight w:val="0"/>
                                  <w:marTop w:val="0"/>
                                  <w:marBottom w:val="0"/>
                                  <w:divBdr>
                                    <w:top w:val="none" w:sz="0" w:space="0" w:color="auto"/>
                                    <w:left w:val="none" w:sz="0" w:space="0" w:color="auto"/>
                                    <w:bottom w:val="none" w:sz="0" w:space="0" w:color="auto"/>
                                    <w:right w:val="none" w:sz="0" w:space="0" w:color="auto"/>
                                  </w:divBdr>
                                </w:div>
                              </w:divsChild>
                            </w:div>
                            <w:div w:id="2121948432">
                              <w:marLeft w:val="0"/>
                              <w:marRight w:val="0"/>
                              <w:marTop w:val="0"/>
                              <w:marBottom w:val="0"/>
                              <w:divBdr>
                                <w:top w:val="none" w:sz="0" w:space="0" w:color="auto"/>
                                <w:left w:val="none" w:sz="0" w:space="0" w:color="auto"/>
                                <w:bottom w:val="none" w:sz="0" w:space="0" w:color="auto"/>
                                <w:right w:val="none" w:sz="0" w:space="0" w:color="auto"/>
                              </w:divBdr>
                              <w:divsChild>
                                <w:div w:id="2174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064897">
          <w:marLeft w:val="0"/>
          <w:marRight w:val="0"/>
          <w:marTop w:val="0"/>
          <w:marBottom w:val="525"/>
          <w:divBdr>
            <w:top w:val="none" w:sz="0" w:space="0" w:color="auto"/>
            <w:left w:val="none" w:sz="0" w:space="0" w:color="auto"/>
            <w:bottom w:val="none" w:sz="0" w:space="0" w:color="auto"/>
            <w:right w:val="none" w:sz="0" w:space="0" w:color="auto"/>
          </w:divBdr>
          <w:divsChild>
            <w:div w:id="667900636">
              <w:marLeft w:val="0"/>
              <w:marRight w:val="0"/>
              <w:marTop w:val="0"/>
              <w:marBottom w:val="0"/>
              <w:divBdr>
                <w:top w:val="none" w:sz="0" w:space="0" w:color="auto"/>
                <w:left w:val="none" w:sz="0" w:space="0" w:color="auto"/>
                <w:bottom w:val="none" w:sz="0" w:space="0" w:color="auto"/>
                <w:right w:val="none" w:sz="0" w:space="0" w:color="auto"/>
              </w:divBdr>
              <w:divsChild>
                <w:div w:id="1243446502">
                  <w:marLeft w:val="0"/>
                  <w:marRight w:val="0"/>
                  <w:marTop w:val="0"/>
                  <w:marBottom w:val="0"/>
                  <w:divBdr>
                    <w:top w:val="none" w:sz="0" w:space="0" w:color="auto"/>
                    <w:left w:val="none" w:sz="0" w:space="0" w:color="auto"/>
                    <w:bottom w:val="none" w:sz="0" w:space="0" w:color="auto"/>
                    <w:right w:val="none" w:sz="0" w:space="0" w:color="auto"/>
                  </w:divBdr>
                  <w:divsChild>
                    <w:div w:id="978654561">
                      <w:marLeft w:val="0"/>
                      <w:marRight w:val="0"/>
                      <w:marTop w:val="0"/>
                      <w:marBottom w:val="0"/>
                      <w:divBdr>
                        <w:top w:val="none" w:sz="0" w:space="0" w:color="auto"/>
                        <w:left w:val="none" w:sz="0" w:space="0" w:color="auto"/>
                        <w:bottom w:val="none" w:sz="0" w:space="0" w:color="auto"/>
                        <w:right w:val="none" w:sz="0" w:space="0" w:color="auto"/>
                      </w:divBdr>
                      <w:divsChild>
                        <w:div w:id="1361663213">
                          <w:marLeft w:val="0"/>
                          <w:marRight w:val="0"/>
                          <w:marTop w:val="0"/>
                          <w:marBottom w:val="0"/>
                          <w:divBdr>
                            <w:top w:val="none" w:sz="0" w:space="0" w:color="auto"/>
                            <w:left w:val="none" w:sz="0" w:space="0" w:color="auto"/>
                            <w:bottom w:val="none" w:sz="0" w:space="0" w:color="auto"/>
                            <w:right w:val="none" w:sz="0" w:space="0" w:color="auto"/>
                          </w:divBdr>
                          <w:divsChild>
                            <w:div w:id="71971519">
                              <w:marLeft w:val="0"/>
                              <w:marRight w:val="0"/>
                              <w:marTop w:val="0"/>
                              <w:marBottom w:val="0"/>
                              <w:divBdr>
                                <w:top w:val="none" w:sz="0" w:space="0" w:color="auto"/>
                                <w:left w:val="none" w:sz="0" w:space="0" w:color="auto"/>
                                <w:bottom w:val="none" w:sz="0" w:space="0" w:color="auto"/>
                                <w:right w:val="none" w:sz="0" w:space="0" w:color="auto"/>
                              </w:divBdr>
                              <w:divsChild>
                                <w:div w:id="1756319736">
                                  <w:marLeft w:val="0"/>
                                  <w:marRight w:val="0"/>
                                  <w:marTop w:val="0"/>
                                  <w:marBottom w:val="0"/>
                                  <w:divBdr>
                                    <w:top w:val="none" w:sz="0" w:space="0" w:color="auto"/>
                                    <w:left w:val="none" w:sz="0" w:space="0" w:color="auto"/>
                                    <w:bottom w:val="none" w:sz="0" w:space="0" w:color="auto"/>
                                    <w:right w:val="none" w:sz="0" w:space="0" w:color="auto"/>
                                  </w:divBdr>
                                </w:div>
                              </w:divsChild>
                            </w:div>
                            <w:div w:id="544146748">
                              <w:marLeft w:val="0"/>
                              <w:marRight w:val="0"/>
                              <w:marTop w:val="0"/>
                              <w:marBottom w:val="0"/>
                              <w:divBdr>
                                <w:top w:val="none" w:sz="0" w:space="0" w:color="auto"/>
                                <w:left w:val="none" w:sz="0" w:space="0" w:color="auto"/>
                                <w:bottom w:val="none" w:sz="0" w:space="0" w:color="auto"/>
                                <w:right w:val="none" w:sz="0" w:space="0" w:color="auto"/>
                              </w:divBdr>
                              <w:divsChild>
                                <w:div w:id="18729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724393">
          <w:marLeft w:val="0"/>
          <w:marRight w:val="0"/>
          <w:marTop w:val="0"/>
          <w:marBottom w:val="525"/>
          <w:divBdr>
            <w:top w:val="none" w:sz="0" w:space="0" w:color="auto"/>
            <w:left w:val="none" w:sz="0" w:space="0" w:color="auto"/>
            <w:bottom w:val="none" w:sz="0" w:space="0" w:color="auto"/>
            <w:right w:val="none" w:sz="0" w:space="0" w:color="auto"/>
          </w:divBdr>
          <w:divsChild>
            <w:div w:id="1811827663">
              <w:marLeft w:val="0"/>
              <w:marRight w:val="0"/>
              <w:marTop w:val="0"/>
              <w:marBottom w:val="0"/>
              <w:divBdr>
                <w:top w:val="none" w:sz="0" w:space="0" w:color="auto"/>
                <w:left w:val="none" w:sz="0" w:space="0" w:color="auto"/>
                <w:bottom w:val="none" w:sz="0" w:space="0" w:color="auto"/>
                <w:right w:val="none" w:sz="0" w:space="0" w:color="auto"/>
              </w:divBdr>
              <w:divsChild>
                <w:div w:id="2091266878">
                  <w:marLeft w:val="0"/>
                  <w:marRight w:val="0"/>
                  <w:marTop w:val="0"/>
                  <w:marBottom w:val="0"/>
                  <w:divBdr>
                    <w:top w:val="none" w:sz="0" w:space="0" w:color="auto"/>
                    <w:left w:val="none" w:sz="0" w:space="0" w:color="auto"/>
                    <w:bottom w:val="none" w:sz="0" w:space="0" w:color="auto"/>
                    <w:right w:val="none" w:sz="0" w:space="0" w:color="auto"/>
                  </w:divBdr>
                  <w:divsChild>
                    <w:div w:id="298464426">
                      <w:marLeft w:val="0"/>
                      <w:marRight w:val="0"/>
                      <w:marTop w:val="0"/>
                      <w:marBottom w:val="0"/>
                      <w:divBdr>
                        <w:top w:val="none" w:sz="0" w:space="0" w:color="auto"/>
                        <w:left w:val="none" w:sz="0" w:space="0" w:color="auto"/>
                        <w:bottom w:val="none" w:sz="0" w:space="0" w:color="auto"/>
                        <w:right w:val="none" w:sz="0" w:space="0" w:color="auto"/>
                      </w:divBdr>
                      <w:divsChild>
                        <w:div w:id="806168569">
                          <w:marLeft w:val="0"/>
                          <w:marRight w:val="0"/>
                          <w:marTop w:val="0"/>
                          <w:marBottom w:val="0"/>
                          <w:divBdr>
                            <w:top w:val="none" w:sz="0" w:space="0" w:color="auto"/>
                            <w:left w:val="none" w:sz="0" w:space="0" w:color="auto"/>
                            <w:bottom w:val="none" w:sz="0" w:space="0" w:color="auto"/>
                            <w:right w:val="none" w:sz="0" w:space="0" w:color="auto"/>
                          </w:divBdr>
                          <w:divsChild>
                            <w:div w:id="2022199341">
                              <w:marLeft w:val="0"/>
                              <w:marRight w:val="0"/>
                              <w:marTop w:val="0"/>
                              <w:marBottom w:val="0"/>
                              <w:divBdr>
                                <w:top w:val="none" w:sz="0" w:space="0" w:color="auto"/>
                                <w:left w:val="none" w:sz="0" w:space="0" w:color="auto"/>
                                <w:bottom w:val="none" w:sz="0" w:space="0" w:color="auto"/>
                                <w:right w:val="none" w:sz="0" w:space="0" w:color="auto"/>
                              </w:divBdr>
                              <w:divsChild>
                                <w:div w:id="1181578214">
                                  <w:marLeft w:val="0"/>
                                  <w:marRight w:val="0"/>
                                  <w:marTop w:val="0"/>
                                  <w:marBottom w:val="0"/>
                                  <w:divBdr>
                                    <w:top w:val="none" w:sz="0" w:space="0" w:color="auto"/>
                                    <w:left w:val="none" w:sz="0" w:space="0" w:color="auto"/>
                                    <w:bottom w:val="none" w:sz="0" w:space="0" w:color="auto"/>
                                    <w:right w:val="none" w:sz="0" w:space="0" w:color="auto"/>
                                  </w:divBdr>
                                </w:div>
                              </w:divsChild>
                            </w:div>
                            <w:div w:id="1314989213">
                              <w:marLeft w:val="0"/>
                              <w:marRight w:val="0"/>
                              <w:marTop w:val="0"/>
                              <w:marBottom w:val="0"/>
                              <w:divBdr>
                                <w:top w:val="none" w:sz="0" w:space="0" w:color="auto"/>
                                <w:left w:val="none" w:sz="0" w:space="0" w:color="auto"/>
                                <w:bottom w:val="none" w:sz="0" w:space="0" w:color="auto"/>
                                <w:right w:val="none" w:sz="0" w:space="0" w:color="auto"/>
                              </w:divBdr>
                              <w:divsChild>
                                <w:div w:id="44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388789">
          <w:marLeft w:val="0"/>
          <w:marRight w:val="0"/>
          <w:marTop w:val="0"/>
          <w:marBottom w:val="525"/>
          <w:divBdr>
            <w:top w:val="none" w:sz="0" w:space="0" w:color="auto"/>
            <w:left w:val="none" w:sz="0" w:space="0" w:color="auto"/>
            <w:bottom w:val="none" w:sz="0" w:space="0" w:color="auto"/>
            <w:right w:val="none" w:sz="0" w:space="0" w:color="auto"/>
          </w:divBdr>
          <w:divsChild>
            <w:div w:id="523057721">
              <w:marLeft w:val="0"/>
              <w:marRight w:val="0"/>
              <w:marTop w:val="0"/>
              <w:marBottom w:val="0"/>
              <w:divBdr>
                <w:top w:val="none" w:sz="0" w:space="0" w:color="auto"/>
                <w:left w:val="none" w:sz="0" w:space="0" w:color="auto"/>
                <w:bottom w:val="none" w:sz="0" w:space="0" w:color="auto"/>
                <w:right w:val="none" w:sz="0" w:space="0" w:color="auto"/>
              </w:divBdr>
              <w:divsChild>
                <w:div w:id="839194810">
                  <w:marLeft w:val="0"/>
                  <w:marRight w:val="0"/>
                  <w:marTop w:val="0"/>
                  <w:marBottom w:val="0"/>
                  <w:divBdr>
                    <w:top w:val="none" w:sz="0" w:space="0" w:color="auto"/>
                    <w:left w:val="none" w:sz="0" w:space="0" w:color="auto"/>
                    <w:bottom w:val="none" w:sz="0" w:space="0" w:color="auto"/>
                    <w:right w:val="none" w:sz="0" w:space="0" w:color="auto"/>
                  </w:divBdr>
                  <w:divsChild>
                    <w:div w:id="876746698">
                      <w:marLeft w:val="0"/>
                      <w:marRight w:val="0"/>
                      <w:marTop w:val="0"/>
                      <w:marBottom w:val="0"/>
                      <w:divBdr>
                        <w:top w:val="none" w:sz="0" w:space="0" w:color="auto"/>
                        <w:left w:val="none" w:sz="0" w:space="0" w:color="auto"/>
                        <w:bottom w:val="none" w:sz="0" w:space="0" w:color="auto"/>
                        <w:right w:val="none" w:sz="0" w:space="0" w:color="auto"/>
                      </w:divBdr>
                      <w:divsChild>
                        <w:div w:id="165445095">
                          <w:marLeft w:val="0"/>
                          <w:marRight w:val="0"/>
                          <w:marTop w:val="0"/>
                          <w:marBottom w:val="0"/>
                          <w:divBdr>
                            <w:top w:val="none" w:sz="0" w:space="0" w:color="auto"/>
                            <w:left w:val="none" w:sz="0" w:space="0" w:color="auto"/>
                            <w:bottom w:val="none" w:sz="0" w:space="0" w:color="auto"/>
                            <w:right w:val="none" w:sz="0" w:space="0" w:color="auto"/>
                          </w:divBdr>
                          <w:divsChild>
                            <w:div w:id="1337000357">
                              <w:marLeft w:val="0"/>
                              <w:marRight w:val="0"/>
                              <w:marTop w:val="0"/>
                              <w:marBottom w:val="0"/>
                              <w:divBdr>
                                <w:top w:val="none" w:sz="0" w:space="0" w:color="auto"/>
                                <w:left w:val="none" w:sz="0" w:space="0" w:color="auto"/>
                                <w:bottom w:val="none" w:sz="0" w:space="0" w:color="auto"/>
                                <w:right w:val="none" w:sz="0" w:space="0" w:color="auto"/>
                              </w:divBdr>
                              <w:divsChild>
                                <w:div w:id="1764496004">
                                  <w:marLeft w:val="0"/>
                                  <w:marRight w:val="0"/>
                                  <w:marTop w:val="0"/>
                                  <w:marBottom w:val="0"/>
                                  <w:divBdr>
                                    <w:top w:val="none" w:sz="0" w:space="0" w:color="auto"/>
                                    <w:left w:val="none" w:sz="0" w:space="0" w:color="auto"/>
                                    <w:bottom w:val="none" w:sz="0" w:space="0" w:color="auto"/>
                                    <w:right w:val="none" w:sz="0" w:space="0" w:color="auto"/>
                                  </w:divBdr>
                                </w:div>
                              </w:divsChild>
                            </w:div>
                            <w:div w:id="13070454">
                              <w:marLeft w:val="0"/>
                              <w:marRight w:val="0"/>
                              <w:marTop w:val="0"/>
                              <w:marBottom w:val="0"/>
                              <w:divBdr>
                                <w:top w:val="none" w:sz="0" w:space="0" w:color="auto"/>
                                <w:left w:val="none" w:sz="0" w:space="0" w:color="auto"/>
                                <w:bottom w:val="none" w:sz="0" w:space="0" w:color="auto"/>
                                <w:right w:val="none" w:sz="0" w:space="0" w:color="auto"/>
                              </w:divBdr>
                              <w:divsChild>
                                <w:div w:id="6417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045512">
          <w:marLeft w:val="0"/>
          <w:marRight w:val="0"/>
          <w:marTop w:val="0"/>
          <w:marBottom w:val="525"/>
          <w:divBdr>
            <w:top w:val="none" w:sz="0" w:space="0" w:color="auto"/>
            <w:left w:val="none" w:sz="0" w:space="0" w:color="auto"/>
            <w:bottom w:val="none" w:sz="0" w:space="0" w:color="auto"/>
            <w:right w:val="none" w:sz="0" w:space="0" w:color="auto"/>
          </w:divBdr>
          <w:divsChild>
            <w:div w:id="1853836978">
              <w:marLeft w:val="0"/>
              <w:marRight w:val="0"/>
              <w:marTop w:val="0"/>
              <w:marBottom w:val="0"/>
              <w:divBdr>
                <w:top w:val="none" w:sz="0" w:space="0" w:color="auto"/>
                <w:left w:val="none" w:sz="0" w:space="0" w:color="auto"/>
                <w:bottom w:val="none" w:sz="0" w:space="0" w:color="auto"/>
                <w:right w:val="none" w:sz="0" w:space="0" w:color="auto"/>
              </w:divBdr>
              <w:divsChild>
                <w:div w:id="1813060402">
                  <w:marLeft w:val="0"/>
                  <w:marRight w:val="0"/>
                  <w:marTop w:val="0"/>
                  <w:marBottom w:val="0"/>
                  <w:divBdr>
                    <w:top w:val="none" w:sz="0" w:space="0" w:color="auto"/>
                    <w:left w:val="none" w:sz="0" w:space="0" w:color="auto"/>
                    <w:bottom w:val="none" w:sz="0" w:space="0" w:color="auto"/>
                    <w:right w:val="none" w:sz="0" w:space="0" w:color="auto"/>
                  </w:divBdr>
                  <w:divsChild>
                    <w:div w:id="1879513493">
                      <w:marLeft w:val="0"/>
                      <w:marRight w:val="0"/>
                      <w:marTop w:val="0"/>
                      <w:marBottom w:val="0"/>
                      <w:divBdr>
                        <w:top w:val="none" w:sz="0" w:space="0" w:color="auto"/>
                        <w:left w:val="none" w:sz="0" w:space="0" w:color="auto"/>
                        <w:bottom w:val="none" w:sz="0" w:space="0" w:color="auto"/>
                        <w:right w:val="none" w:sz="0" w:space="0" w:color="auto"/>
                      </w:divBdr>
                      <w:divsChild>
                        <w:div w:id="848981626">
                          <w:marLeft w:val="0"/>
                          <w:marRight w:val="0"/>
                          <w:marTop w:val="0"/>
                          <w:marBottom w:val="0"/>
                          <w:divBdr>
                            <w:top w:val="none" w:sz="0" w:space="0" w:color="auto"/>
                            <w:left w:val="none" w:sz="0" w:space="0" w:color="auto"/>
                            <w:bottom w:val="none" w:sz="0" w:space="0" w:color="auto"/>
                            <w:right w:val="none" w:sz="0" w:space="0" w:color="auto"/>
                          </w:divBdr>
                          <w:divsChild>
                            <w:div w:id="2108184959">
                              <w:marLeft w:val="0"/>
                              <w:marRight w:val="0"/>
                              <w:marTop w:val="0"/>
                              <w:marBottom w:val="0"/>
                              <w:divBdr>
                                <w:top w:val="none" w:sz="0" w:space="0" w:color="auto"/>
                                <w:left w:val="none" w:sz="0" w:space="0" w:color="auto"/>
                                <w:bottom w:val="none" w:sz="0" w:space="0" w:color="auto"/>
                                <w:right w:val="none" w:sz="0" w:space="0" w:color="auto"/>
                              </w:divBdr>
                              <w:divsChild>
                                <w:div w:id="414744234">
                                  <w:marLeft w:val="0"/>
                                  <w:marRight w:val="0"/>
                                  <w:marTop w:val="0"/>
                                  <w:marBottom w:val="0"/>
                                  <w:divBdr>
                                    <w:top w:val="none" w:sz="0" w:space="0" w:color="auto"/>
                                    <w:left w:val="none" w:sz="0" w:space="0" w:color="auto"/>
                                    <w:bottom w:val="none" w:sz="0" w:space="0" w:color="auto"/>
                                    <w:right w:val="none" w:sz="0" w:space="0" w:color="auto"/>
                                  </w:divBdr>
                                </w:div>
                              </w:divsChild>
                            </w:div>
                            <w:div w:id="164514612">
                              <w:marLeft w:val="0"/>
                              <w:marRight w:val="0"/>
                              <w:marTop w:val="0"/>
                              <w:marBottom w:val="0"/>
                              <w:divBdr>
                                <w:top w:val="none" w:sz="0" w:space="0" w:color="auto"/>
                                <w:left w:val="none" w:sz="0" w:space="0" w:color="auto"/>
                                <w:bottom w:val="none" w:sz="0" w:space="0" w:color="auto"/>
                                <w:right w:val="none" w:sz="0" w:space="0" w:color="auto"/>
                              </w:divBdr>
                              <w:divsChild>
                                <w:div w:id="2730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46919">
          <w:marLeft w:val="0"/>
          <w:marRight w:val="0"/>
          <w:marTop w:val="0"/>
          <w:marBottom w:val="525"/>
          <w:divBdr>
            <w:top w:val="none" w:sz="0" w:space="0" w:color="auto"/>
            <w:left w:val="none" w:sz="0" w:space="0" w:color="auto"/>
            <w:bottom w:val="none" w:sz="0" w:space="0" w:color="auto"/>
            <w:right w:val="none" w:sz="0" w:space="0" w:color="auto"/>
          </w:divBdr>
          <w:divsChild>
            <w:div w:id="172963964">
              <w:marLeft w:val="0"/>
              <w:marRight w:val="0"/>
              <w:marTop w:val="0"/>
              <w:marBottom w:val="0"/>
              <w:divBdr>
                <w:top w:val="none" w:sz="0" w:space="0" w:color="auto"/>
                <w:left w:val="none" w:sz="0" w:space="0" w:color="auto"/>
                <w:bottom w:val="none" w:sz="0" w:space="0" w:color="auto"/>
                <w:right w:val="none" w:sz="0" w:space="0" w:color="auto"/>
              </w:divBdr>
              <w:divsChild>
                <w:div w:id="898056914">
                  <w:marLeft w:val="0"/>
                  <w:marRight w:val="0"/>
                  <w:marTop w:val="0"/>
                  <w:marBottom w:val="0"/>
                  <w:divBdr>
                    <w:top w:val="none" w:sz="0" w:space="0" w:color="auto"/>
                    <w:left w:val="none" w:sz="0" w:space="0" w:color="auto"/>
                    <w:bottom w:val="none" w:sz="0" w:space="0" w:color="auto"/>
                    <w:right w:val="none" w:sz="0" w:space="0" w:color="auto"/>
                  </w:divBdr>
                  <w:divsChild>
                    <w:div w:id="2105373512">
                      <w:marLeft w:val="0"/>
                      <w:marRight w:val="0"/>
                      <w:marTop w:val="0"/>
                      <w:marBottom w:val="0"/>
                      <w:divBdr>
                        <w:top w:val="none" w:sz="0" w:space="0" w:color="auto"/>
                        <w:left w:val="none" w:sz="0" w:space="0" w:color="auto"/>
                        <w:bottom w:val="none" w:sz="0" w:space="0" w:color="auto"/>
                        <w:right w:val="none" w:sz="0" w:space="0" w:color="auto"/>
                      </w:divBdr>
                      <w:divsChild>
                        <w:div w:id="1775662048">
                          <w:marLeft w:val="0"/>
                          <w:marRight w:val="0"/>
                          <w:marTop w:val="0"/>
                          <w:marBottom w:val="0"/>
                          <w:divBdr>
                            <w:top w:val="none" w:sz="0" w:space="0" w:color="auto"/>
                            <w:left w:val="none" w:sz="0" w:space="0" w:color="auto"/>
                            <w:bottom w:val="none" w:sz="0" w:space="0" w:color="auto"/>
                            <w:right w:val="none" w:sz="0" w:space="0" w:color="auto"/>
                          </w:divBdr>
                          <w:divsChild>
                            <w:div w:id="175076844">
                              <w:marLeft w:val="0"/>
                              <w:marRight w:val="0"/>
                              <w:marTop w:val="0"/>
                              <w:marBottom w:val="0"/>
                              <w:divBdr>
                                <w:top w:val="none" w:sz="0" w:space="0" w:color="auto"/>
                                <w:left w:val="none" w:sz="0" w:space="0" w:color="auto"/>
                                <w:bottom w:val="none" w:sz="0" w:space="0" w:color="auto"/>
                                <w:right w:val="none" w:sz="0" w:space="0" w:color="auto"/>
                              </w:divBdr>
                              <w:divsChild>
                                <w:div w:id="2104303298">
                                  <w:marLeft w:val="0"/>
                                  <w:marRight w:val="0"/>
                                  <w:marTop w:val="0"/>
                                  <w:marBottom w:val="0"/>
                                  <w:divBdr>
                                    <w:top w:val="none" w:sz="0" w:space="0" w:color="auto"/>
                                    <w:left w:val="none" w:sz="0" w:space="0" w:color="auto"/>
                                    <w:bottom w:val="none" w:sz="0" w:space="0" w:color="auto"/>
                                    <w:right w:val="none" w:sz="0" w:space="0" w:color="auto"/>
                                  </w:divBdr>
                                </w:div>
                              </w:divsChild>
                            </w:div>
                            <w:div w:id="1664970172">
                              <w:marLeft w:val="0"/>
                              <w:marRight w:val="0"/>
                              <w:marTop w:val="0"/>
                              <w:marBottom w:val="0"/>
                              <w:divBdr>
                                <w:top w:val="none" w:sz="0" w:space="0" w:color="auto"/>
                                <w:left w:val="none" w:sz="0" w:space="0" w:color="auto"/>
                                <w:bottom w:val="none" w:sz="0" w:space="0" w:color="auto"/>
                                <w:right w:val="none" w:sz="0" w:space="0" w:color="auto"/>
                              </w:divBdr>
                              <w:divsChild>
                                <w:div w:id="35619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231270">
          <w:marLeft w:val="0"/>
          <w:marRight w:val="0"/>
          <w:marTop w:val="0"/>
          <w:marBottom w:val="525"/>
          <w:divBdr>
            <w:top w:val="none" w:sz="0" w:space="0" w:color="auto"/>
            <w:left w:val="none" w:sz="0" w:space="0" w:color="auto"/>
            <w:bottom w:val="none" w:sz="0" w:space="0" w:color="auto"/>
            <w:right w:val="none" w:sz="0" w:space="0" w:color="auto"/>
          </w:divBdr>
          <w:divsChild>
            <w:div w:id="1171214339">
              <w:marLeft w:val="0"/>
              <w:marRight w:val="0"/>
              <w:marTop w:val="0"/>
              <w:marBottom w:val="0"/>
              <w:divBdr>
                <w:top w:val="none" w:sz="0" w:space="0" w:color="auto"/>
                <w:left w:val="none" w:sz="0" w:space="0" w:color="auto"/>
                <w:bottom w:val="none" w:sz="0" w:space="0" w:color="auto"/>
                <w:right w:val="none" w:sz="0" w:space="0" w:color="auto"/>
              </w:divBdr>
              <w:divsChild>
                <w:div w:id="1060441414">
                  <w:marLeft w:val="0"/>
                  <w:marRight w:val="0"/>
                  <w:marTop w:val="0"/>
                  <w:marBottom w:val="0"/>
                  <w:divBdr>
                    <w:top w:val="none" w:sz="0" w:space="0" w:color="auto"/>
                    <w:left w:val="none" w:sz="0" w:space="0" w:color="auto"/>
                    <w:bottom w:val="none" w:sz="0" w:space="0" w:color="auto"/>
                    <w:right w:val="none" w:sz="0" w:space="0" w:color="auto"/>
                  </w:divBdr>
                  <w:divsChild>
                    <w:div w:id="1346207281">
                      <w:marLeft w:val="0"/>
                      <w:marRight w:val="0"/>
                      <w:marTop w:val="0"/>
                      <w:marBottom w:val="0"/>
                      <w:divBdr>
                        <w:top w:val="none" w:sz="0" w:space="0" w:color="auto"/>
                        <w:left w:val="none" w:sz="0" w:space="0" w:color="auto"/>
                        <w:bottom w:val="none" w:sz="0" w:space="0" w:color="auto"/>
                        <w:right w:val="none" w:sz="0" w:space="0" w:color="auto"/>
                      </w:divBdr>
                      <w:divsChild>
                        <w:div w:id="701521348">
                          <w:marLeft w:val="0"/>
                          <w:marRight w:val="0"/>
                          <w:marTop w:val="0"/>
                          <w:marBottom w:val="0"/>
                          <w:divBdr>
                            <w:top w:val="none" w:sz="0" w:space="0" w:color="auto"/>
                            <w:left w:val="none" w:sz="0" w:space="0" w:color="auto"/>
                            <w:bottom w:val="none" w:sz="0" w:space="0" w:color="auto"/>
                            <w:right w:val="none" w:sz="0" w:space="0" w:color="auto"/>
                          </w:divBdr>
                          <w:divsChild>
                            <w:div w:id="1164200470">
                              <w:marLeft w:val="0"/>
                              <w:marRight w:val="0"/>
                              <w:marTop w:val="0"/>
                              <w:marBottom w:val="0"/>
                              <w:divBdr>
                                <w:top w:val="none" w:sz="0" w:space="0" w:color="auto"/>
                                <w:left w:val="none" w:sz="0" w:space="0" w:color="auto"/>
                                <w:bottom w:val="none" w:sz="0" w:space="0" w:color="auto"/>
                                <w:right w:val="none" w:sz="0" w:space="0" w:color="auto"/>
                              </w:divBdr>
                              <w:divsChild>
                                <w:div w:id="1505320788">
                                  <w:marLeft w:val="0"/>
                                  <w:marRight w:val="0"/>
                                  <w:marTop w:val="0"/>
                                  <w:marBottom w:val="0"/>
                                  <w:divBdr>
                                    <w:top w:val="none" w:sz="0" w:space="0" w:color="auto"/>
                                    <w:left w:val="none" w:sz="0" w:space="0" w:color="auto"/>
                                    <w:bottom w:val="none" w:sz="0" w:space="0" w:color="auto"/>
                                    <w:right w:val="none" w:sz="0" w:space="0" w:color="auto"/>
                                  </w:divBdr>
                                </w:div>
                              </w:divsChild>
                            </w:div>
                            <w:div w:id="1077286561">
                              <w:marLeft w:val="0"/>
                              <w:marRight w:val="0"/>
                              <w:marTop w:val="0"/>
                              <w:marBottom w:val="0"/>
                              <w:divBdr>
                                <w:top w:val="none" w:sz="0" w:space="0" w:color="auto"/>
                                <w:left w:val="none" w:sz="0" w:space="0" w:color="auto"/>
                                <w:bottom w:val="none" w:sz="0" w:space="0" w:color="auto"/>
                                <w:right w:val="none" w:sz="0" w:space="0" w:color="auto"/>
                              </w:divBdr>
                              <w:divsChild>
                                <w:div w:id="12959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091743">
          <w:marLeft w:val="0"/>
          <w:marRight w:val="0"/>
          <w:marTop w:val="0"/>
          <w:marBottom w:val="525"/>
          <w:divBdr>
            <w:top w:val="none" w:sz="0" w:space="0" w:color="auto"/>
            <w:left w:val="none" w:sz="0" w:space="0" w:color="auto"/>
            <w:bottom w:val="none" w:sz="0" w:space="0" w:color="auto"/>
            <w:right w:val="none" w:sz="0" w:space="0" w:color="auto"/>
          </w:divBdr>
          <w:divsChild>
            <w:div w:id="1166703729">
              <w:marLeft w:val="0"/>
              <w:marRight w:val="0"/>
              <w:marTop w:val="0"/>
              <w:marBottom w:val="0"/>
              <w:divBdr>
                <w:top w:val="none" w:sz="0" w:space="0" w:color="auto"/>
                <w:left w:val="none" w:sz="0" w:space="0" w:color="auto"/>
                <w:bottom w:val="none" w:sz="0" w:space="0" w:color="auto"/>
                <w:right w:val="none" w:sz="0" w:space="0" w:color="auto"/>
              </w:divBdr>
              <w:divsChild>
                <w:div w:id="1992371175">
                  <w:marLeft w:val="0"/>
                  <w:marRight w:val="0"/>
                  <w:marTop w:val="0"/>
                  <w:marBottom w:val="0"/>
                  <w:divBdr>
                    <w:top w:val="none" w:sz="0" w:space="0" w:color="auto"/>
                    <w:left w:val="none" w:sz="0" w:space="0" w:color="auto"/>
                    <w:bottom w:val="none" w:sz="0" w:space="0" w:color="auto"/>
                    <w:right w:val="none" w:sz="0" w:space="0" w:color="auto"/>
                  </w:divBdr>
                  <w:divsChild>
                    <w:div w:id="500118321">
                      <w:marLeft w:val="0"/>
                      <w:marRight w:val="0"/>
                      <w:marTop w:val="0"/>
                      <w:marBottom w:val="0"/>
                      <w:divBdr>
                        <w:top w:val="none" w:sz="0" w:space="0" w:color="auto"/>
                        <w:left w:val="none" w:sz="0" w:space="0" w:color="auto"/>
                        <w:bottom w:val="none" w:sz="0" w:space="0" w:color="auto"/>
                        <w:right w:val="none" w:sz="0" w:space="0" w:color="auto"/>
                      </w:divBdr>
                      <w:divsChild>
                        <w:div w:id="276452889">
                          <w:marLeft w:val="0"/>
                          <w:marRight w:val="0"/>
                          <w:marTop w:val="0"/>
                          <w:marBottom w:val="0"/>
                          <w:divBdr>
                            <w:top w:val="none" w:sz="0" w:space="0" w:color="auto"/>
                            <w:left w:val="none" w:sz="0" w:space="0" w:color="auto"/>
                            <w:bottom w:val="none" w:sz="0" w:space="0" w:color="auto"/>
                            <w:right w:val="none" w:sz="0" w:space="0" w:color="auto"/>
                          </w:divBdr>
                          <w:divsChild>
                            <w:div w:id="1200432071">
                              <w:marLeft w:val="0"/>
                              <w:marRight w:val="0"/>
                              <w:marTop w:val="0"/>
                              <w:marBottom w:val="0"/>
                              <w:divBdr>
                                <w:top w:val="none" w:sz="0" w:space="0" w:color="auto"/>
                                <w:left w:val="none" w:sz="0" w:space="0" w:color="auto"/>
                                <w:bottom w:val="none" w:sz="0" w:space="0" w:color="auto"/>
                                <w:right w:val="none" w:sz="0" w:space="0" w:color="auto"/>
                              </w:divBdr>
                              <w:divsChild>
                                <w:div w:id="1389382967">
                                  <w:marLeft w:val="0"/>
                                  <w:marRight w:val="0"/>
                                  <w:marTop w:val="0"/>
                                  <w:marBottom w:val="0"/>
                                  <w:divBdr>
                                    <w:top w:val="none" w:sz="0" w:space="0" w:color="auto"/>
                                    <w:left w:val="none" w:sz="0" w:space="0" w:color="auto"/>
                                    <w:bottom w:val="none" w:sz="0" w:space="0" w:color="auto"/>
                                    <w:right w:val="none" w:sz="0" w:space="0" w:color="auto"/>
                                  </w:divBdr>
                                </w:div>
                              </w:divsChild>
                            </w:div>
                            <w:div w:id="1771268095">
                              <w:marLeft w:val="0"/>
                              <w:marRight w:val="0"/>
                              <w:marTop w:val="0"/>
                              <w:marBottom w:val="0"/>
                              <w:divBdr>
                                <w:top w:val="none" w:sz="0" w:space="0" w:color="auto"/>
                                <w:left w:val="none" w:sz="0" w:space="0" w:color="auto"/>
                                <w:bottom w:val="none" w:sz="0" w:space="0" w:color="auto"/>
                                <w:right w:val="none" w:sz="0" w:space="0" w:color="auto"/>
                              </w:divBdr>
                              <w:divsChild>
                                <w:div w:id="545603658">
                                  <w:marLeft w:val="0"/>
                                  <w:marRight w:val="0"/>
                                  <w:marTop w:val="0"/>
                                  <w:marBottom w:val="0"/>
                                  <w:divBdr>
                                    <w:top w:val="none" w:sz="0" w:space="0" w:color="auto"/>
                                    <w:left w:val="none" w:sz="0" w:space="0" w:color="auto"/>
                                    <w:bottom w:val="none" w:sz="0" w:space="0" w:color="auto"/>
                                    <w:right w:val="none" w:sz="0" w:space="0" w:color="auto"/>
                                  </w:divBdr>
                                  <w:divsChild>
                                    <w:div w:id="3207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786">
                              <w:marLeft w:val="0"/>
                              <w:marRight w:val="0"/>
                              <w:marTop w:val="0"/>
                              <w:marBottom w:val="0"/>
                              <w:divBdr>
                                <w:top w:val="none" w:sz="0" w:space="0" w:color="auto"/>
                                <w:left w:val="none" w:sz="0" w:space="0" w:color="auto"/>
                                <w:bottom w:val="none" w:sz="0" w:space="0" w:color="auto"/>
                                <w:right w:val="none" w:sz="0" w:space="0" w:color="auto"/>
                              </w:divBdr>
                              <w:divsChild>
                                <w:div w:id="12779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243898">
      <w:bodyDiv w:val="1"/>
      <w:marLeft w:val="0"/>
      <w:marRight w:val="0"/>
      <w:marTop w:val="0"/>
      <w:marBottom w:val="0"/>
      <w:divBdr>
        <w:top w:val="none" w:sz="0" w:space="0" w:color="auto"/>
        <w:left w:val="none" w:sz="0" w:space="0" w:color="auto"/>
        <w:bottom w:val="none" w:sz="0" w:space="0" w:color="auto"/>
        <w:right w:val="none" w:sz="0" w:space="0" w:color="auto"/>
      </w:divBdr>
    </w:div>
    <w:div w:id="147417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01-consumers/140-catastrophes/FAQ-on-Business-Interruption-Insurance.cfm" TargetMode="External"/><Relationship Id="rId13" Type="http://schemas.openxmlformats.org/officeDocument/2006/relationships/hyperlink" Target="https://drive.google.com/file/d/1NqR7ioMCxQmtJHqbomdJemOaqM0P3_gd/view" TargetMode="External"/><Relationship Id="rId18" Type="http://schemas.openxmlformats.org/officeDocument/2006/relationships/hyperlink" Target="http://www.insurance.ca.gov/0250-insurers/0300-insurers/0200-bulletins/bulletin-notices-commiss-opinion/upload/Business-Interruption-Survey-Final.pdf"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mycalteam.com/" TargetMode="External"/><Relationship Id="rId7" Type="http://schemas.openxmlformats.org/officeDocument/2006/relationships/hyperlink" Target="https://mycalteam.com/" TargetMode="External"/><Relationship Id="rId12" Type="http://schemas.openxmlformats.org/officeDocument/2006/relationships/hyperlink" Target="https://www.reuters.com/article/health-coronavirus-insurers/update-1-native-american-casino-owner-sues-lloyds-aig-over-coronavirus-losses-idUSL1N2BH1SQ" TargetMode="External"/><Relationship Id="rId17" Type="http://schemas.openxmlformats.org/officeDocument/2006/relationships/hyperlink" Target="https://www.natlawreview.com/article/coronavirus-and-implications-employment-claims-and-insuranc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insurance.ca.gov/0400-news/0100-press-releases/2020/release036-2020.cfm" TargetMode="External"/><Relationship Id="rId20" Type="http://schemas.openxmlformats.org/officeDocument/2006/relationships/hyperlink" Target="https://www.jdsupra.com/legalnews/pandemic-risk-insurance-act-a-tria-8095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la.eater.com/2020/3/20/21188569/bourbon-street-oceana-grill-sues-coronavirus-coverag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quarmilner.com/insurance-during-covid-19/"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cnn.com/2020/03/27/business/thomas-keller-lawsuit-coronavirus-losses/index.html" TargetMode="External"/><Relationship Id="rId19" Type="http://schemas.openxmlformats.org/officeDocument/2006/relationships/hyperlink" Target="https://www.politico.com/states/california/story/2020/03/24/california-restaurants-plead-for-insurance-help-during-coronavirus-closures-1267873" TargetMode="External"/><Relationship Id="rId4" Type="http://schemas.openxmlformats.org/officeDocument/2006/relationships/webSettings" Target="webSettings.xml"/><Relationship Id="rId9" Type="http://schemas.openxmlformats.org/officeDocument/2006/relationships/hyperlink" Target="https://www.sandiegouniontribune.com/business/story/2020-04-05/companies-thought-they-were-covered-for-business-interruption-insurance-not-really" TargetMode="External"/><Relationship Id="rId14" Type="http://schemas.openxmlformats.org/officeDocument/2006/relationships/hyperlink" Target="https://www.natlawreview.com/article/coronavirus-and-commerce-possible-insurance-implications"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2391</Words>
  <Characters>13633</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Weaver</dc:creator>
  <cp:keywords/>
  <dc:description/>
  <cp:lastModifiedBy>Cherise Dark</cp:lastModifiedBy>
  <cp:revision>2</cp:revision>
  <dcterms:created xsi:type="dcterms:W3CDTF">2020-04-17T16:24:00Z</dcterms:created>
  <dcterms:modified xsi:type="dcterms:W3CDTF">2020-04-17T16:24:00Z</dcterms:modified>
</cp:coreProperties>
</file>