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883" w:type="pct"/>
        <w:jc w:val="center"/>
        <w:tblLook w:val="0600" w:firstRow="0" w:lastRow="0" w:firstColumn="0" w:lastColumn="0" w:noHBand="1" w:noVBand="1"/>
      </w:tblPr>
      <w:tblGrid>
        <w:gridCol w:w="4029"/>
        <w:gridCol w:w="7221"/>
      </w:tblGrid>
      <w:tr w:rsidR="00291B6A" w14:paraId="6357FA15" w14:textId="77777777" w:rsidTr="001B6838">
        <w:trPr>
          <w:trHeight w:val="1710"/>
          <w:jc w:val="center"/>
        </w:trPr>
        <w:tc>
          <w:tcPr>
            <w:tcW w:w="4029" w:type="dxa"/>
            <w:shd w:val="clear" w:color="auto" w:fill="5ABFFD"/>
          </w:tcPr>
          <w:p w14:paraId="3E55D84E" w14:textId="77777777" w:rsidR="00890A94" w:rsidRPr="009231BE" w:rsidRDefault="009231BE" w:rsidP="00F321D3">
            <w:pPr>
              <w:pStyle w:val="Title"/>
              <w:rPr>
                <w:sz w:val="110"/>
              </w:rPr>
            </w:pPr>
            <w:bookmarkStart w:id="0" w:name="_Hlk16797407"/>
            <w:r w:rsidRPr="009231BE">
              <w:rPr>
                <w:sz w:val="110"/>
              </w:rPr>
              <w:t>SAFETY</w:t>
            </w:r>
          </w:p>
          <w:p w14:paraId="7E580C96" w14:textId="77777777" w:rsidR="00890A94" w:rsidRPr="00F321D3" w:rsidRDefault="009231BE" w:rsidP="00F321D3">
            <w:pPr>
              <w:pStyle w:val="Subtitle"/>
            </w:pPr>
            <w:r>
              <w:t>TIP OF THE MONTH</w:t>
            </w:r>
          </w:p>
        </w:tc>
        <w:tc>
          <w:tcPr>
            <w:tcW w:w="7221" w:type="dxa"/>
            <w:vMerge w:val="restart"/>
          </w:tcPr>
          <w:p w14:paraId="3113D480" w14:textId="4C1CC694" w:rsidR="00080794" w:rsidRDefault="006410FB" w:rsidP="00F03BD7">
            <w:pPr>
              <w:spacing w:after="0" w:line="240" w:lineRule="auto"/>
              <w:outlineLvl w:val="4"/>
              <w:rPr>
                <w:rFonts w:cs="Arial"/>
                <w:b/>
                <w:color w:val="0000FF"/>
                <w:shd w:val="clear" w:color="auto" w:fill="FFFFFF"/>
              </w:rPr>
            </w:pPr>
            <w:r>
              <w:rPr>
                <w:noProof/>
              </w:rPr>
              <w:drawing>
                <wp:anchor distT="0" distB="0" distL="114300" distR="114300" simplePos="0" relativeHeight="251662336" behindDoc="1" locked="0" layoutInCell="1" allowOverlap="1" wp14:anchorId="3066EEB5" wp14:editId="23CE6A19">
                  <wp:simplePos x="0" y="0"/>
                  <wp:positionH relativeFrom="column">
                    <wp:posOffset>21336</wp:posOffset>
                  </wp:positionH>
                  <wp:positionV relativeFrom="paragraph">
                    <wp:posOffset>12802</wp:posOffset>
                  </wp:positionV>
                  <wp:extent cx="4579315" cy="305092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3560" cy="3053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7B08E" w14:textId="2E3BA91E" w:rsidR="00080794" w:rsidRDefault="00080794" w:rsidP="00F03BD7">
            <w:pPr>
              <w:spacing w:after="0" w:line="240" w:lineRule="auto"/>
              <w:outlineLvl w:val="4"/>
              <w:rPr>
                <w:rFonts w:cs="Arial"/>
                <w:b/>
                <w:color w:val="0000FF"/>
                <w:shd w:val="clear" w:color="auto" w:fill="FFFFFF"/>
              </w:rPr>
            </w:pPr>
          </w:p>
          <w:p w14:paraId="0F02BBD9" w14:textId="745D291D" w:rsidR="00080794" w:rsidRDefault="00080794" w:rsidP="00F03BD7">
            <w:pPr>
              <w:spacing w:after="0" w:line="240" w:lineRule="auto"/>
              <w:outlineLvl w:val="4"/>
              <w:rPr>
                <w:rFonts w:cs="Arial"/>
                <w:b/>
                <w:color w:val="0000FF"/>
                <w:shd w:val="clear" w:color="auto" w:fill="FFFFFF"/>
              </w:rPr>
            </w:pPr>
          </w:p>
          <w:p w14:paraId="4EF01B23" w14:textId="544AAE1E" w:rsidR="00F03BD7" w:rsidRDefault="00F03BD7" w:rsidP="00F03BD7">
            <w:pPr>
              <w:spacing w:after="0" w:line="240" w:lineRule="auto"/>
              <w:outlineLvl w:val="4"/>
              <w:rPr>
                <w:rFonts w:cs="Arial"/>
                <w:b/>
                <w:color w:val="0000FF"/>
                <w:shd w:val="clear" w:color="auto" w:fill="FFFFFF"/>
              </w:rPr>
            </w:pPr>
          </w:p>
          <w:p w14:paraId="6C4DED3F" w14:textId="778273F8" w:rsidR="00F03BD7" w:rsidRDefault="00F03BD7" w:rsidP="00F03BD7">
            <w:pPr>
              <w:spacing w:after="0" w:line="240" w:lineRule="auto"/>
              <w:outlineLvl w:val="4"/>
              <w:rPr>
                <w:rFonts w:cs="Arial"/>
                <w:b/>
                <w:color w:val="0000FF"/>
                <w:shd w:val="clear" w:color="auto" w:fill="FFFFFF"/>
              </w:rPr>
            </w:pPr>
          </w:p>
          <w:p w14:paraId="04937A6F" w14:textId="49C16874" w:rsidR="00F03BD7" w:rsidRDefault="00F03BD7" w:rsidP="00F03BD7">
            <w:pPr>
              <w:spacing w:after="0" w:line="240" w:lineRule="auto"/>
              <w:outlineLvl w:val="4"/>
              <w:rPr>
                <w:rFonts w:cs="Arial"/>
                <w:b/>
                <w:color w:val="0000FF"/>
                <w:shd w:val="clear" w:color="auto" w:fill="FFFFFF"/>
              </w:rPr>
            </w:pPr>
          </w:p>
          <w:p w14:paraId="28CCA135" w14:textId="3567044D" w:rsidR="00F03BD7" w:rsidRDefault="00F03BD7" w:rsidP="00F03BD7">
            <w:pPr>
              <w:spacing w:after="0" w:line="240" w:lineRule="auto"/>
              <w:outlineLvl w:val="4"/>
              <w:rPr>
                <w:rFonts w:cs="Arial"/>
                <w:b/>
                <w:color w:val="0000FF"/>
                <w:shd w:val="clear" w:color="auto" w:fill="FFFFFF"/>
              </w:rPr>
            </w:pPr>
          </w:p>
          <w:p w14:paraId="4D514086" w14:textId="77777777" w:rsidR="00F03BD7" w:rsidRDefault="00F03BD7" w:rsidP="00F03BD7">
            <w:pPr>
              <w:spacing w:after="0" w:line="240" w:lineRule="auto"/>
              <w:outlineLvl w:val="4"/>
              <w:rPr>
                <w:rFonts w:cs="Arial"/>
                <w:b/>
                <w:color w:val="0000FF"/>
                <w:shd w:val="clear" w:color="auto" w:fill="FFFFFF"/>
              </w:rPr>
            </w:pPr>
          </w:p>
          <w:p w14:paraId="01CB81BF" w14:textId="77777777" w:rsidR="00F03BD7" w:rsidRDefault="00F03BD7" w:rsidP="00F03BD7">
            <w:pPr>
              <w:spacing w:after="0" w:line="240" w:lineRule="auto"/>
              <w:outlineLvl w:val="4"/>
              <w:rPr>
                <w:rFonts w:cs="Arial"/>
                <w:b/>
                <w:color w:val="0000FF"/>
                <w:shd w:val="clear" w:color="auto" w:fill="FFFFFF"/>
              </w:rPr>
            </w:pPr>
          </w:p>
          <w:p w14:paraId="773D3A6D" w14:textId="77777777" w:rsidR="00F03BD7" w:rsidRDefault="00F03BD7" w:rsidP="00F03BD7">
            <w:pPr>
              <w:spacing w:after="0" w:line="240" w:lineRule="auto"/>
              <w:outlineLvl w:val="4"/>
              <w:rPr>
                <w:rFonts w:cs="Arial"/>
                <w:b/>
                <w:color w:val="0000FF"/>
                <w:shd w:val="clear" w:color="auto" w:fill="FFFFFF"/>
              </w:rPr>
            </w:pPr>
          </w:p>
          <w:p w14:paraId="322DA3B2" w14:textId="3A8A2765" w:rsidR="000C57DC" w:rsidRPr="00134D65" w:rsidRDefault="00134D65" w:rsidP="000C57DC">
            <w:pPr>
              <w:pStyle w:val="Heading1"/>
              <w:pBdr>
                <w:bottom w:val="none" w:sz="0" w:space="0" w:color="auto"/>
              </w:pBdr>
              <w:jc w:val="center"/>
              <w:rPr>
                <w:sz w:val="30"/>
                <w:szCs w:val="30"/>
              </w:rPr>
            </w:pPr>
            <w:r w:rsidRPr="00134D65">
              <w:rPr>
                <w:sz w:val="30"/>
                <w:szCs w:val="30"/>
              </w:rPr>
              <w:t>reestablis</w:t>
            </w:r>
            <w:r w:rsidR="0092458E">
              <w:rPr>
                <w:sz w:val="30"/>
                <w:szCs w:val="30"/>
              </w:rPr>
              <w:t xml:space="preserve">h </w:t>
            </w:r>
            <w:r w:rsidRPr="00134D65">
              <w:rPr>
                <w:sz w:val="30"/>
                <w:szCs w:val="30"/>
              </w:rPr>
              <w:t>a good safety routine</w:t>
            </w:r>
          </w:p>
          <w:p w14:paraId="75E29795" w14:textId="77777777"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 xml:space="preserve">Envision putting on your seatbelt, the route you will drive to work, even the parking space in which you normally park.  </w:t>
            </w:r>
          </w:p>
          <w:p w14:paraId="6A43BBE8" w14:textId="5CC8626C" w:rsidR="00134D65" w:rsidRPr="00ED5D3F" w:rsidRDefault="004E4612" w:rsidP="000C57DC">
            <w:pPr>
              <w:pStyle w:val="NoSpacing"/>
              <w:numPr>
                <w:ilvl w:val="0"/>
                <w:numId w:val="21"/>
              </w:numPr>
              <w:ind w:left="160" w:right="73" w:hanging="200"/>
              <w:rPr>
                <w:sz w:val="23"/>
                <w:szCs w:val="23"/>
                <w:lang w:eastAsia="ja-JP"/>
              </w:rPr>
            </w:pPr>
            <w:r w:rsidRPr="00ED5D3F">
              <w:rPr>
                <w:sz w:val="23"/>
                <w:szCs w:val="23"/>
                <w:lang w:eastAsia="ja-JP"/>
              </w:rPr>
              <w:t>Recall</w:t>
            </w:r>
            <w:r w:rsidR="00134D65" w:rsidRPr="00ED5D3F">
              <w:rPr>
                <w:sz w:val="23"/>
                <w:szCs w:val="23"/>
                <w:lang w:eastAsia="ja-JP"/>
              </w:rPr>
              <w:t xml:space="preserve"> workplace hazards that all workers must watch out for and be aware of as they travel about the facility.</w:t>
            </w:r>
          </w:p>
          <w:p w14:paraId="6F531C0A" w14:textId="5E749292"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Scan your path of travel for hazards, the objects and obstacles you were used to may have been moved, new items may be stored in areas you are not expecting and walkways and safe travel areas you have been used to may have been rerouted</w:t>
            </w:r>
            <w:r w:rsidR="00C506CB" w:rsidRPr="00ED5D3F">
              <w:rPr>
                <w:sz w:val="23"/>
                <w:szCs w:val="23"/>
                <w:lang w:eastAsia="ja-JP"/>
              </w:rPr>
              <w:t>.</w:t>
            </w:r>
          </w:p>
          <w:p w14:paraId="5FCA7EB1" w14:textId="3927E2A0"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Reestablish good safety habits before starting to work</w:t>
            </w:r>
            <w:r w:rsidR="00C506CB" w:rsidRPr="00ED5D3F">
              <w:rPr>
                <w:sz w:val="23"/>
                <w:szCs w:val="23"/>
                <w:lang w:eastAsia="ja-JP"/>
              </w:rPr>
              <w:t>.</w:t>
            </w:r>
          </w:p>
          <w:p w14:paraId="23991E71" w14:textId="4A2DEA11"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Review the critical steps of your job and the specific things you must do to stay safe</w:t>
            </w:r>
            <w:r w:rsidR="00C506CB" w:rsidRPr="00ED5D3F">
              <w:rPr>
                <w:sz w:val="23"/>
                <w:szCs w:val="23"/>
                <w:lang w:eastAsia="ja-JP"/>
              </w:rPr>
              <w:t>.</w:t>
            </w:r>
          </w:p>
          <w:p w14:paraId="256E1226" w14:textId="5E797520"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Remind yourself of any protective equipment required to do the job</w:t>
            </w:r>
            <w:r w:rsidR="00C506CB" w:rsidRPr="00ED5D3F">
              <w:rPr>
                <w:sz w:val="23"/>
                <w:szCs w:val="23"/>
                <w:lang w:eastAsia="ja-JP"/>
              </w:rPr>
              <w:t>.</w:t>
            </w:r>
          </w:p>
          <w:p w14:paraId="7C1D25F8" w14:textId="748F3C7D"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Consider a slower pace until your skills become fine-tuned again</w:t>
            </w:r>
            <w:r w:rsidR="00C506CB" w:rsidRPr="00ED5D3F">
              <w:rPr>
                <w:sz w:val="23"/>
                <w:szCs w:val="23"/>
                <w:lang w:eastAsia="ja-JP"/>
              </w:rPr>
              <w:t>.</w:t>
            </w:r>
          </w:p>
          <w:p w14:paraId="206FBC67" w14:textId="316F6D1F" w:rsidR="00134D65" w:rsidRPr="00ED5D3F" w:rsidRDefault="00C506CB" w:rsidP="000C57DC">
            <w:pPr>
              <w:pStyle w:val="NoSpacing"/>
              <w:numPr>
                <w:ilvl w:val="0"/>
                <w:numId w:val="21"/>
              </w:numPr>
              <w:ind w:left="160" w:right="73" w:hanging="200"/>
              <w:rPr>
                <w:sz w:val="23"/>
                <w:szCs w:val="23"/>
                <w:lang w:eastAsia="ja-JP"/>
              </w:rPr>
            </w:pPr>
            <w:r w:rsidRPr="00ED5D3F">
              <w:rPr>
                <w:sz w:val="23"/>
                <w:szCs w:val="23"/>
                <w:lang w:eastAsia="ja-JP"/>
              </w:rPr>
              <w:t>R</w:t>
            </w:r>
            <w:r w:rsidR="00134D65" w:rsidRPr="00ED5D3F">
              <w:rPr>
                <w:sz w:val="23"/>
                <w:szCs w:val="23"/>
                <w:lang w:eastAsia="ja-JP"/>
              </w:rPr>
              <w:t xml:space="preserve">ecognize if you are getting behind in your work, frustrated or just feeling </w:t>
            </w:r>
            <w:r w:rsidRPr="00ED5D3F">
              <w:rPr>
                <w:sz w:val="23"/>
                <w:szCs w:val="23"/>
                <w:lang w:eastAsia="ja-JP"/>
              </w:rPr>
              <w:t>fragmented</w:t>
            </w:r>
            <w:r w:rsidR="00134D65" w:rsidRPr="00ED5D3F">
              <w:rPr>
                <w:sz w:val="23"/>
                <w:szCs w:val="23"/>
                <w:lang w:eastAsia="ja-JP"/>
              </w:rPr>
              <w:t>, don’t work faster. Take a break and realign yourself.</w:t>
            </w:r>
          </w:p>
          <w:p w14:paraId="626AC483" w14:textId="65F462FD" w:rsidR="00C506CB" w:rsidRPr="00ED5D3F" w:rsidRDefault="00134D65" w:rsidP="00137B28">
            <w:pPr>
              <w:pStyle w:val="NoSpacing"/>
              <w:numPr>
                <w:ilvl w:val="0"/>
                <w:numId w:val="21"/>
              </w:numPr>
              <w:ind w:left="160" w:right="73" w:hanging="200"/>
              <w:rPr>
                <w:rFonts w:ascii="Arial" w:hAnsi="Arial" w:cs="Arial"/>
                <w:sz w:val="20"/>
                <w:szCs w:val="20"/>
              </w:rPr>
            </w:pPr>
            <w:r w:rsidRPr="00ED5D3F">
              <w:rPr>
                <w:sz w:val="23"/>
                <w:szCs w:val="23"/>
                <w:lang w:eastAsia="ja-JP"/>
              </w:rPr>
              <w:t>Envision how you have successfully performed actions you normally take</w:t>
            </w:r>
            <w:r w:rsidR="00C506CB" w:rsidRPr="00ED5D3F">
              <w:rPr>
                <w:sz w:val="23"/>
                <w:szCs w:val="23"/>
                <w:lang w:eastAsia="ja-JP"/>
              </w:rPr>
              <w:t>.</w:t>
            </w:r>
          </w:p>
          <w:p w14:paraId="12E7D80C" w14:textId="738F7AE6" w:rsidR="00C506CB" w:rsidRPr="00567847" w:rsidRDefault="00C506CB" w:rsidP="000C57DC">
            <w:pPr>
              <w:pStyle w:val="NoSpacing"/>
              <w:ind w:left="160" w:right="73"/>
              <w:rPr>
                <w:rFonts w:ascii="Arial" w:hAnsi="Arial" w:cs="Arial"/>
                <w:sz w:val="20"/>
                <w:szCs w:val="20"/>
              </w:rPr>
            </w:pPr>
          </w:p>
        </w:tc>
      </w:tr>
      <w:bookmarkEnd w:id="0"/>
      <w:tr w:rsidR="00291B6A" w14:paraId="6DF3DED3" w14:textId="77777777" w:rsidTr="001B6838">
        <w:trPr>
          <w:trHeight w:val="8380"/>
          <w:jc w:val="center"/>
        </w:trPr>
        <w:tc>
          <w:tcPr>
            <w:tcW w:w="4029" w:type="dxa"/>
          </w:tcPr>
          <w:p w14:paraId="4121DA89" w14:textId="622B2A84" w:rsidR="00F06DA8" w:rsidRPr="00F06DA8" w:rsidRDefault="00F06DA8" w:rsidP="009E3B9D">
            <w:pPr>
              <w:pStyle w:val="TOCHeading"/>
              <w:ind w:right="49"/>
              <w:rPr>
                <w:sz w:val="8"/>
                <w:szCs w:val="8"/>
              </w:rPr>
            </w:pPr>
          </w:p>
          <w:p w14:paraId="4AC98A9E" w14:textId="6B251EC7" w:rsidR="009231BE" w:rsidRPr="000C57DC" w:rsidRDefault="00134D65" w:rsidP="009E3B9D">
            <w:pPr>
              <w:pStyle w:val="TOCHeading"/>
              <w:ind w:right="49"/>
              <w:rPr>
                <w:b/>
                <w:bCs/>
                <w:sz w:val="42"/>
                <w:szCs w:val="42"/>
              </w:rPr>
            </w:pPr>
            <w:r>
              <w:rPr>
                <w:b/>
                <w:bCs/>
                <w:sz w:val="42"/>
                <w:szCs w:val="42"/>
              </w:rPr>
              <w:t>back to work</w:t>
            </w:r>
            <w:r>
              <w:rPr>
                <w:b/>
                <w:bCs/>
                <w:sz w:val="42"/>
                <w:szCs w:val="42"/>
              </w:rPr>
              <w:br/>
              <w:t>back to Safety</w:t>
            </w:r>
          </w:p>
          <w:p w14:paraId="25A9B084" w14:textId="77777777" w:rsidR="00134D65" w:rsidRPr="0092458E" w:rsidRDefault="00566BA9" w:rsidP="00134D65">
            <w:pPr>
              <w:autoSpaceDE w:val="0"/>
              <w:autoSpaceDN w:val="0"/>
              <w:adjustRightInd w:val="0"/>
              <w:ind w:right="49"/>
              <w:rPr>
                <w:rFonts w:cs="Arial"/>
                <w:noProof/>
                <w:sz w:val="22"/>
                <w:szCs w:val="22"/>
              </w:rPr>
            </w:pPr>
            <w:r w:rsidRPr="0092458E">
              <w:rPr>
                <w:rFonts w:cs="Arial"/>
                <w:noProof/>
                <w:sz w:val="22"/>
                <w:szCs w:val="22"/>
              </w:rPr>
              <mc:AlternateContent>
                <mc:Choice Requires="wps">
                  <w:drawing>
                    <wp:anchor distT="0" distB="0" distL="114300" distR="114300" simplePos="0" relativeHeight="251661312" behindDoc="0" locked="0" layoutInCell="1" allowOverlap="1" wp14:anchorId="2ECA508D" wp14:editId="22810AB0">
                      <wp:simplePos x="0" y="0"/>
                      <wp:positionH relativeFrom="column">
                        <wp:posOffset>-30480</wp:posOffset>
                      </wp:positionH>
                      <wp:positionV relativeFrom="paragraph">
                        <wp:posOffset>64770</wp:posOffset>
                      </wp:positionV>
                      <wp:extent cx="24003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D2AA7"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5.1pt" to="186.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" strokecolor="#99cb38 [3204]" strokeweight=".5pt">
                      <v:stroke joinstyle="miter"/>
                    </v:line>
                  </w:pict>
                </mc:Fallback>
              </mc:AlternateContent>
            </w:r>
            <w:r w:rsidR="00134D65" w:rsidRPr="0092458E">
              <w:rPr>
                <w:rFonts w:cs="Arial"/>
                <w:noProof/>
                <w:sz w:val="22"/>
                <w:szCs w:val="22"/>
              </w:rPr>
              <w:t xml:space="preserve">Distraction, falling out of routine, reporting for work exhausted, forgetting about common hazards, not being aware of workplace changes, frustration, poor job planning and organization, depression and mood swings are all common contributors to workplace incidents after employees spend time away from work. </w:t>
            </w:r>
          </w:p>
          <w:p w14:paraId="624531B6" w14:textId="7224B362" w:rsidR="00134D65" w:rsidRPr="00134D65" w:rsidRDefault="00134D65" w:rsidP="00134D65">
            <w:pPr>
              <w:autoSpaceDE w:val="0"/>
              <w:autoSpaceDN w:val="0"/>
              <w:adjustRightInd w:val="0"/>
              <w:ind w:right="49"/>
              <w:rPr>
                <w:rFonts w:cs="Arial"/>
                <w:noProof/>
                <w:sz w:val="22"/>
                <w:szCs w:val="22"/>
              </w:rPr>
            </w:pPr>
            <w:r w:rsidRPr="0092458E">
              <w:rPr>
                <w:rFonts w:cs="Arial"/>
                <w:noProof/>
                <w:sz w:val="22"/>
                <w:szCs w:val="22"/>
              </w:rPr>
              <w:t xml:space="preserve">Safety is a routine, a routine that can be easily broken by time away from work and reestablishing a good safety routine starts at home. </w:t>
            </w:r>
            <w:r w:rsidRPr="00134D65">
              <w:rPr>
                <w:rFonts w:cs="Arial"/>
                <w:noProof/>
                <w:sz w:val="22"/>
                <w:szCs w:val="22"/>
              </w:rPr>
              <w:t xml:space="preserve">A good safety routine starts with getting the proper amount of sleep prior to going to work. </w:t>
            </w:r>
          </w:p>
          <w:p w14:paraId="3B0FF6F8" w14:textId="14878931" w:rsidR="00134D65" w:rsidRPr="00134D65" w:rsidRDefault="00134D65" w:rsidP="00134D65">
            <w:pPr>
              <w:autoSpaceDE w:val="0"/>
              <w:autoSpaceDN w:val="0"/>
              <w:adjustRightInd w:val="0"/>
              <w:ind w:right="49"/>
              <w:rPr>
                <w:rFonts w:cs="Arial"/>
                <w:noProof/>
                <w:sz w:val="22"/>
                <w:szCs w:val="22"/>
              </w:rPr>
            </w:pPr>
            <w:r w:rsidRPr="00134D65">
              <w:rPr>
                <w:rFonts w:cs="Arial"/>
                <w:noProof/>
                <w:sz w:val="22"/>
                <w:szCs w:val="22"/>
              </w:rPr>
              <w:t xml:space="preserve">This can be especially hard </w:t>
            </w:r>
            <w:r w:rsidR="00ED5D3F">
              <w:rPr>
                <w:rFonts w:cs="Arial"/>
                <w:noProof/>
                <w:sz w:val="22"/>
                <w:szCs w:val="22"/>
              </w:rPr>
              <w:t>after periods of sheltering in place, social isolation and other pandemnic anxieties</w:t>
            </w:r>
            <w:r w:rsidRPr="00134D65">
              <w:rPr>
                <w:rFonts w:cs="Arial"/>
                <w:noProof/>
                <w:sz w:val="22"/>
                <w:szCs w:val="22"/>
              </w:rPr>
              <w:t>.</w:t>
            </w:r>
            <w:r w:rsidRPr="0092458E">
              <w:rPr>
                <w:rFonts w:cs="Arial"/>
                <w:noProof/>
                <w:sz w:val="22"/>
                <w:szCs w:val="22"/>
              </w:rPr>
              <w:t xml:space="preserve"> </w:t>
            </w:r>
            <w:r w:rsidRPr="00134D65">
              <w:rPr>
                <w:rFonts w:cs="Arial"/>
                <w:noProof/>
                <w:sz w:val="22"/>
                <w:szCs w:val="22"/>
              </w:rPr>
              <w:t xml:space="preserve">It helps to have a definite plan so activities and </w:t>
            </w:r>
            <w:r w:rsidR="00ED5D3F">
              <w:rPr>
                <w:rFonts w:cs="Arial"/>
                <w:noProof/>
                <w:sz w:val="22"/>
                <w:szCs w:val="22"/>
              </w:rPr>
              <w:t>crisis</w:t>
            </w:r>
            <w:r w:rsidRPr="00134D65">
              <w:rPr>
                <w:rFonts w:cs="Arial"/>
                <w:noProof/>
                <w:sz w:val="22"/>
                <w:szCs w:val="22"/>
              </w:rPr>
              <w:t xml:space="preserve"> distractions can come to an end in time to restore normal order to your home</w:t>
            </w:r>
            <w:r w:rsidR="004E4612" w:rsidRPr="0092458E">
              <w:rPr>
                <w:rFonts w:cs="Arial"/>
                <w:noProof/>
                <w:sz w:val="22"/>
                <w:szCs w:val="22"/>
              </w:rPr>
              <w:t xml:space="preserve"> and work </w:t>
            </w:r>
            <w:r w:rsidRPr="00134D65">
              <w:rPr>
                <w:rFonts w:cs="Arial"/>
                <w:noProof/>
                <w:sz w:val="22"/>
                <w:szCs w:val="22"/>
              </w:rPr>
              <w:t>environment.</w:t>
            </w:r>
          </w:p>
          <w:p w14:paraId="5BDC2ECC" w14:textId="089D7B2A" w:rsidR="000C57DC" w:rsidRPr="009F5A7D" w:rsidRDefault="00134D65" w:rsidP="00134D65">
            <w:pPr>
              <w:pStyle w:val="NoSpacing"/>
              <w:ind w:right="73"/>
              <w:rPr>
                <w:rFonts w:cstheme="minorHAnsi"/>
                <w:color w:val="000000"/>
                <w:sz w:val="22"/>
                <w:szCs w:val="22"/>
              </w:rPr>
            </w:pPr>
            <w:r w:rsidRPr="0092458E">
              <w:rPr>
                <w:rFonts w:cs="Arial"/>
                <w:noProof/>
                <w:sz w:val="22"/>
                <w:szCs w:val="22"/>
              </w:rPr>
              <w:t>Returning to a normal home routine is one key to returning to a normal work routine.</w:t>
            </w:r>
            <w:r>
              <w:rPr>
                <w:sz w:val="23"/>
                <w:szCs w:val="23"/>
              </w:rPr>
              <w:t xml:space="preserve"> </w:t>
            </w:r>
          </w:p>
        </w:tc>
        <w:tc>
          <w:tcPr>
            <w:tcW w:w="7221" w:type="dxa"/>
            <w:vMerge/>
          </w:tcPr>
          <w:p w14:paraId="28FC3116" w14:textId="77777777" w:rsidR="00890A94" w:rsidRDefault="00890A94" w:rsidP="00890A94">
            <w:pPr>
              <w:rPr>
                <w:lang w:eastAsia="ja-JP"/>
              </w:rPr>
            </w:pPr>
          </w:p>
        </w:tc>
      </w:tr>
      <w:tr w:rsidR="00291B6A" w14:paraId="2A983D2D" w14:textId="77777777" w:rsidTr="00567847">
        <w:trPr>
          <w:trHeight w:val="3879"/>
          <w:jc w:val="center"/>
        </w:trPr>
        <w:tc>
          <w:tcPr>
            <w:tcW w:w="4029" w:type="dxa"/>
          </w:tcPr>
          <w:p w14:paraId="351D6313" w14:textId="40C8F814" w:rsidR="009E3B9D" w:rsidRDefault="009E3B9D" w:rsidP="00AC5537">
            <w:pPr>
              <w:pStyle w:val="NoSpacing"/>
              <w:rPr>
                <w:lang w:eastAsia="ja-JP"/>
              </w:rPr>
            </w:pPr>
          </w:p>
          <w:p w14:paraId="3FB82995" w14:textId="483EB8DE" w:rsidR="00567847" w:rsidRPr="00567847" w:rsidRDefault="00DA3E92" w:rsidP="008B4263">
            <w:pPr>
              <w:pStyle w:val="NoSpacing"/>
              <w:rPr>
                <w:rFonts w:ascii="Arial" w:hAnsi="Arial" w:cs="Arial"/>
                <w:sz w:val="20"/>
                <w:szCs w:val="20"/>
              </w:rPr>
            </w:pPr>
            <w:r>
              <w:rPr>
                <w:noProof/>
              </w:rPr>
              <mc:AlternateContent>
                <mc:Choice Requires="wps">
                  <w:drawing>
                    <wp:inline distT="0" distB="0" distL="0" distR="0" wp14:anchorId="64C0546E" wp14:editId="0A73CD05">
                      <wp:extent cx="2421255" cy="2084832"/>
                      <wp:effectExtent l="0" t="0" r="0" b="0"/>
                      <wp:docPr id="22" name="Round Single Corner Rectangle 22"/>
                      <wp:cNvGraphicFramePr/>
                      <a:graphic xmlns:a="http://schemas.openxmlformats.org/drawingml/2006/main">
                        <a:graphicData uri="http://schemas.microsoft.com/office/word/2010/wordprocessingShape">
                          <wps:wsp>
                            <wps:cNvSpPr/>
                            <wps:spPr>
                              <a:xfrm flipH="1" flipV="1">
                                <a:off x="0" y="0"/>
                                <a:ext cx="2421255" cy="2084832"/>
                              </a:xfrm>
                              <a:prstGeom prst="round1Rect">
                                <a:avLst/>
                              </a:prstGeom>
                              <a:solidFill>
                                <a:srgbClr val="5ABF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B83E6" w14:textId="75B95682" w:rsidR="008B4263" w:rsidRPr="008B4263" w:rsidRDefault="00134D65" w:rsidP="0092458E">
                                  <w:pPr>
                                    <w:pStyle w:val="Quote"/>
                                    <w:ind w:left="-90" w:right="-15"/>
                                    <w:jc w:val="both"/>
                                    <w:rPr>
                                      <w:sz w:val="28"/>
                                      <w:szCs w:val="28"/>
                                    </w:rPr>
                                  </w:pPr>
                                  <w:r w:rsidRPr="0092458E">
                                    <w:rPr>
                                      <w:sz w:val="28"/>
                                      <w:szCs w:val="28"/>
                                    </w:rPr>
                                    <w:t>The hazards of our job remain, regardless of our mood or emotional state.</w:t>
                                  </w:r>
                                  <w:r w:rsidR="008B4263" w:rsidRPr="0092458E">
                                    <w:rPr>
                                      <w:sz w:val="28"/>
                                      <w:szCs w:val="28"/>
                                    </w:rPr>
                                    <w:t xml:space="preserve"> </w:t>
                                  </w:r>
                                  <w:r w:rsidR="008B4263" w:rsidRPr="008B4263">
                                    <w:rPr>
                                      <w:sz w:val="28"/>
                                      <w:szCs w:val="28"/>
                                    </w:rPr>
                                    <w:t>Maintaining a good safety attitude and level emotional state is a habit that may need to be relearned after time away.</w:t>
                                  </w:r>
                                </w:p>
                                <w:p w14:paraId="688F1156" w14:textId="166EAB3F" w:rsidR="00DA3E92" w:rsidRPr="000C57DC" w:rsidRDefault="00DA3E92" w:rsidP="008B4263">
                                  <w:pPr>
                                    <w:pStyle w:val="Quote"/>
                                    <w:ind w:left="-90" w:right="-15"/>
                                    <w:jc w:val="left"/>
                                    <w:rPr>
                                      <w:sz w:val="30"/>
                                      <w:szCs w:val="3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64C0546E" id="Round Single Corner Rectangle 22" o:spid="_x0000_s1026" style="width:190.65pt;height:164.15pt;flip:x y;visibility:visible;mso-wrap-style:square;mso-left-percent:-10001;mso-top-percent:-10001;mso-position-horizontal:absolute;mso-position-horizontal-relative:char;mso-position-vertical:absolute;mso-position-vertical-relative:line;mso-left-percent:-10001;mso-top-percent:-10001;v-text-anchor:middle" coordsize="2421255,2084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" adj="-11796480,,5400" path="m,l2073776,v191907,,347479,155572,347479,347479l2421255,2084832,,2084832,,xe" fillcolor="#5abffd" stroked="f" strokeweight="1pt">
                      <v:stroke joinstyle="miter"/>
                      <v:formulas/>
                      <v:path arrowok="t" o:connecttype="custom" o:connectlocs="0,0;2073776,0;2421255,347479;2421255,2084832;0,2084832;0,0" o:connectangles="0,0,0,0,0,0" textboxrect="0,0,2421255,2084832"/>
                      <v:textbox>
                        <w:txbxContent>
                          <w:p w14:paraId="128B83E6" w14:textId="75B95682" w:rsidR="008B4263" w:rsidRPr="008B4263" w:rsidRDefault="00134D65" w:rsidP="0092458E">
                            <w:pPr>
                              <w:pStyle w:val="Quote"/>
                              <w:ind w:left="-90" w:right="-15"/>
                              <w:jc w:val="both"/>
                              <w:rPr>
                                <w:sz w:val="28"/>
                                <w:szCs w:val="28"/>
                              </w:rPr>
                            </w:pPr>
                            <w:r w:rsidRPr="0092458E">
                              <w:rPr>
                                <w:sz w:val="28"/>
                                <w:szCs w:val="28"/>
                              </w:rPr>
                              <w:t>T</w:t>
                            </w:r>
                            <w:r w:rsidRPr="0092458E">
                              <w:rPr>
                                <w:sz w:val="28"/>
                                <w:szCs w:val="28"/>
                              </w:rPr>
                              <w:t>he hazards of our job remain, regardless of our mood or emotional state</w:t>
                            </w:r>
                            <w:r w:rsidRPr="0092458E">
                              <w:rPr>
                                <w:sz w:val="28"/>
                                <w:szCs w:val="28"/>
                              </w:rPr>
                              <w:t>.</w:t>
                            </w:r>
                            <w:r w:rsidR="008B4263" w:rsidRPr="0092458E">
                              <w:rPr>
                                <w:sz w:val="28"/>
                                <w:szCs w:val="28"/>
                              </w:rPr>
                              <w:t xml:space="preserve"> </w:t>
                            </w:r>
                            <w:r w:rsidR="008B4263" w:rsidRPr="008B4263">
                              <w:rPr>
                                <w:sz w:val="28"/>
                                <w:szCs w:val="28"/>
                              </w:rPr>
                              <w:t>Maintaining a good safety attitude and level emotional state is a habit that may need to be relearned after time away.</w:t>
                            </w:r>
                          </w:p>
                          <w:p w14:paraId="688F1156" w14:textId="166EAB3F" w:rsidR="00DA3E92" w:rsidRPr="000C57DC" w:rsidRDefault="00DA3E92" w:rsidP="008B4263">
                            <w:pPr>
                              <w:pStyle w:val="Quote"/>
                              <w:ind w:left="-90" w:right="-15"/>
                              <w:jc w:val="left"/>
                              <w:rPr>
                                <w:sz w:val="30"/>
                                <w:szCs w:val="30"/>
                              </w:rPr>
                            </w:pPr>
                          </w:p>
                        </w:txbxContent>
                      </v:textbox>
                      <w10:anchorlock/>
                    </v:shape>
                  </w:pict>
                </mc:Fallback>
              </mc:AlternateContent>
            </w:r>
          </w:p>
        </w:tc>
        <w:tc>
          <w:tcPr>
            <w:tcW w:w="7221" w:type="dxa"/>
          </w:tcPr>
          <w:p w14:paraId="17200662" w14:textId="7BADE39D" w:rsidR="00F41A0F" w:rsidRPr="009231BE" w:rsidRDefault="00134D65" w:rsidP="000A6E59">
            <w:pPr>
              <w:pStyle w:val="Heading1"/>
              <w:jc w:val="center"/>
              <w:rPr>
                <w:sz w:val="36"/>
                <w:szCs w:val="36"/>
              </w:rPr>
            </w:pPr>
            <w:r>
              <w:rPr>
                <w:sz w:val="36"/>
                <w:szCs w:val="36"/>
              </w:rPr>
              <w:t>reestablish a good attitude</w:t>
            </w:r>
          </w:p>
          <w:p w14:paraId="2E0691B3" w14:textId="0E76C55D"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 xml:space="preserve">Maintaining a good safety attitude and level emotional state is also a habit that may need to be </w:t>
            </w:r>
            <w:r w:rsidR="00C506CB" w:rsidRPr="00ED5D3F">
              <w:rPr>
                <w:sz w:val="23"/>
                <w:szCs w:val="23"/>
                <w:lang w:eastAsia="ja-JP"/>
              </w:rPr>
              <w:t xml:space="preserve">realigned </w:t>
            </w:r>
            <w:r w:rsidRPr="00ED5D3F">
              <w:rPr>
                <w:sz w:val="23"/>
                <w:szCs w:val="23"/>
                <w:lang w:eastAsia="ja-JP"/>
              </w:rPr>
              <w:t>after time away from work.</w:t>
            </w:r>
          </w:p>
          <w:p w14:paraId="24C0C8E9" w14:textId="439CDE21"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 xml:space="preserve">Reestablishing </w:t>
            </w:r>
            <w:r w:rsidR="00C506CB" w:rsidRPr="00ED5D3F">
              <w:rPr>
                <w:sz w:val="23"/>
                <w:szCs w:val="23"/>
                <w:lang w:eastAsia="ja-JP"/>
              </w:rPr>
              <w:t>situational awareness</w:t>
            </w:r>
            <w:r w:rsidRPr="00ED5D3F">
              <w:rPr>
                <w:sz w:val="23"/>
                <w:szCs w:val="23"/>
                <w:lang w:eastAsia="ja-JP"/>
              </w:rPr>
              <w:t xml:space="preserve"> may be easier for some of us</w:t>
            </w:r>
            <w:r w:rsidR="00C506CB" w:rsidRPr="00ED5D3F">
              <w:rPr>
                <w:sz w:val="23"/>
                <w:szCs w:val="23"/>
                <w:lang w:eastAsia="ja-JP"/>
              </w:rPr>
              <w:t>.</w:t>
            </w:r>
          </w:p>
          <w:p w14:paraId="35B3EFB5" w14:textId="7396E80C"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 xml:space="preserve">When we return to work, no matter the reason we are away and no matter what state of mind, we </w:t>
            </w:r>
            <w:r w:rsidR="0044577B" w:rsidRPr="00ED5D3F">
              <w:rPr>
                <w:sz w:val="23"/>
                <w:szCs w:val="23"/>
                <w:lang w:eastAsia="ja-JP"/>
              </w:rPr>
              <w:t>must</w:t>
            </w:r>
            <w:r w:rsidRPr="00ED5D3F">
              <w:rPr>
                <w:sz w:val="23"/>
                <w:szCs w:val="23"/>
                <w:lang w:eastAsia="ja-JP"/>
              </w:rPr>
              <w:t xml:space="preserve"> guard against being distracted when it comes to safety.</w:t>
            </w:r>
          </w:p>
          <w:p w14:paraId="0D985388" w14:textId="1D09615D" w:rsidR="00BE3652" w:rsidRPr="00ED5D3F" w:rsidRDefault="00C506CB" w:rsidP="000C57DC">
            <w:pPr>
              <w:pStyle w:val="NoSpacing"/>
              <w:numPr>
                <w:ilvl w:val="0"/>
                <w:numId w:val="21"/>
              </w:numPr>
              <w:ind w:left="160" w:right="73" w:hanging="200"/>
              <w:rPr>
                <w:sz w:val="23"/>
                <w:szCs w:val="23"/>
                <w:lang w:eastAsia="ja-JP"/>
              </w:rPr>
            </w:pPr>
            <w:r w:rsidRPr="00ED5D3F">
              <w:rPr>
                <w:sz w:val="23"/>
                <w:szCs w:val="23"/>
                <w:lang w:eastAsia="ja-JP"/>
              </w:rPr>
              <w:t>T</w:t>
            </w:r>
            <w:r w:rsidR="00134D65" w:rsidRPr="00ED5D3F">
              <w:rPr>
                <w:sz w:val="23"/>
                <w:szCs w:val="23"/>
                <w:lang w:eastAsia="ja-JP"/>
              </w:rPr>
              <w:t>he hazards of our job remain, regardless of our mood or emotional state</w:t>
            </w:r>
          </w:p>
          <w:p w14:paraId="71E4B499" w14:textId="77777777" w:rsidR="008B4263" w:rsidRPr="00ED5D3F" w:rsidRDefault="008B4263" w:rsidP="000C57DC">
            <w:pPr>
              <w:pStyle w:val="NoSpacing"/>
              <w:numPr>
                <w:ilvl w:val="0"/>
                <w:numId w:val="21"/>
              </w:numPr>
              <w:ind w:left="160" w:right="73" w:hanging="200"/>
              <w:rPr>
                <w:rFonts w:cstheme="minorHAnsi"/>
                <w:color w:val="000000"/>
                <w:sz w:val="23"/>
                <w:szCs w:val="23"/>
              </w:rPr>
            </w:pPr>
            <w:r w:rsidRPr="00ED5D3F">
              <w:rPr>
                <w:sz w:val="23"/>
                <w:szCs w:val="23"/>
                <w:lang w:eastAsia="ja-JP"/>
              </w:rPr>
              <w:t>After being away from work, be aware that your safety skills, work habits and even your attitude may need to be realigned pre-vacation.</w:t>
            </w:r>
          </w:p>
          <w:p w14:paraId="70F2B860" w14:textId="6DF13921" w:rsidR="008C37BA" w:rsidRPr="008C37BA" w:rsidRDefault="008C37BA" w:rsidP="008C37BA">
            <w:pPr>
              <w:tabs>
                <w:tab w:val="left" w:pos="1964"/>
              </w:tabs>
            </w:pPr>
            <w:r>
              <w:tab/>
            </w:r>
          </w:p>
        </w:tc>
      </w:tr>
    </w:tbl>
    <w:p w14:paraId="51F23E12" w14:textId="1C2C6AA8" w:rsidR="0036475E" w:rsidRPr="0036475E" w:rsidRDefault="0036475E" w:rsidP="00291B6A">
      <w:pPr>
        <w:ind w:right="630"/>
        <w:jc w:val="right"/>
        <w:rPr>
          <w:i/>
        </w:rPr>
      </w:pPr>
      <w:r>
        <w:rPr>
          <w:i/>
        </w:rPr>
        <w:lastRenderedPageBreak/>
        <w:t>Training Attendance Form</w:t>
      </w:r>
    </w:p>
    <w:tbl>
      <w:tblPr>
        <w:tblStyle w:val="TableGrid"/>
        <w:tblW w:w="0" w:type="auto"/>
        <w:tblInd w:w="535" w:type="dxa"/>
        <w:tblLook w:val="04A0" w:firstRow="1" w:lastRow="0" w:firstColumn="1" w:lastColumn="0" w:noHBand="0" w:noVBand="1"/>
      </w:tblPr>
      <w:tblGrid>
        <w:gridCol w:w="1710"/>
        <w:gridCol w:w="3960"/>
        <w:gridCol w:w="4680"/>
      </w:tblGrid>
      <w:tr w:rsidR="0010461C" w:rsidRPr="00AB3D40" w14:paraId="47DC42F2" w14:textId="77777777" w:rsidTr="0010461C">
        <w:trPr>
          <w:trHeight w:val="392"/>
        </w:trPr>
        <w:tc>
          <w:tcPr>
            <w:tcW w:w="1710" w:type="dxa"/>
            <w:vAlign w:val="center"/>
          </w:tcPr>
          <w:p w14:paraId="3BA9E0F3" w14:textId="700B3521" w:rsidR="0010461C" w:rsidRPr="00AB3D40" w:rsidRDefault="0010461C" w:rsidP="008444A7">
            <w:pPr>
              <w:ind w:right="-630"/>
              <w:outlineLvl w:val="0"/>
              <w:rPr>
                <w:rFonts w:ascii="Arial" w:hAnsi="Arial" w:cs="Arial"/>
                <w:b/>
                <w:sz w:val="20"/>
              </w:rPr>
            </w:pPr>
            <w:bookmarkStart w:id="1" w:name="_Hlk16797345"/>
            <w:r>
              <w:rPr>
                <w:rFonts w:ascii="Arial" w:hAnsi="Arial" w:cs="Arial"/>
                <w:b/>
                <w:sz w:val="20"/>
              </w:rPr>
              <w:t>Company Name</w:t>
            </w:r>
            <w:r w:rsidR="00BE3652">
              <w:rPr>
                <w:rFonts w:ascii="Arial" w:hAnsi="Arial" w:cs="Arial"/>
                <w:b/>
                <w:sz w:val="20"/>
              </w:rPr>
              <w:t>:</w:t>
            </w:r>
            <w:r w:rsidRPr="00AB3D40">
              <w:rPr>
                <w:rFonts w:ascii="Arial" w:hAnsi="Arial" w:cs="Arial"/>
                <w:b/>
                <w:sz w:val="20"/>
              </w:rPr>
              <w:t xml:space="preserve"> </w:t>
            </w:r>
          </w:p>
        </w:tc>
        <w:tc>
          <w:tcPr>
            <w:tcW w:w="8640" w:type="dxa"/>
            <w:gridSpan w:val="2"/>
            <w:vAlign w:val="center"/>
          </w:tcPr>
          <w:p w14:paraId="2B466D4F" w14:textId="77777777" w:rsidR="0010461C" w:rsidRPr="00AB3D40" w:rsidRDefault="0010461C" w:rsidP="008444A7">
            <w:pPr>
              <w:ind w:right="-630"/>
              <w:outlineLvl w:val="0"/>
              <w:rPr>
                <w:rFonts w:ascii="Arial" w:hAnsi="Arial" w:cs="Arial"/>
                <w:b/>
                <w:sz w:val="20"/>
              </w:rPr>
            </w:pPr>
          </w:p>
        </w:tc>
      </w:tr>
      <w:tr w:rsidR="0010461C" w:rsidRPr="00AB3D40" w14:paraId="5C271291" w14:textId="77777777" w:rsidTr="0010461C">
        <w:trPr>
          <w:trHeight w:val="392"/>
        </w:trPr>
        <w:tc>
          <w:tcPr>
            <w:tcW w:w="1710" w:type="dxa"/>
            <w:vAlign w:val="center"/>
          </w:tcPr>
          <w:p w14:paraId="58D22B5C" w14:textId="39B0BEDA" w:rsidR="0010461C" w:rsidRPr="00AB3D40" w:rsidRDefault="0010461C" w:rsidP="008444A7">
            <w:pPr>
              <w:ind w:right="-630"/>
              <w:outlineLvl w:val="0"/>
              <w:rPr>
                <w:rFonts w:ascii="Arial" w:hAnsi="Arial" w:cs="Arial"/>
                <w:b/>
                <w:sz w:val="20"/>
              </w:rPr>
            </w:pPr>
            <w:r w:rsidRPr="00AB3D40">
              <w:rPr>
                <w:rFonts w:ascii="Arial" w:hAnsi="Arial" w:cs="Arial"/>
                <w:b/>
                <w:sz w:val="20"/>
              </w:rPr>
              <w:t>Date / Time:</w:t>
            </w:r>
          </w:p>
        </w:tc>
        <w:tc>
          <w:tcPr>
            <w:tcW w:w="3960" w:type="dxa"/>
            <w:vAlign w:val="center"/>
          </w:tcPr>
          <w:p w14:paraId="11D65406" w14:textId="77777777" w:rsidR="0010461C" w:rsidRPr="00AB3D40" w:rsidRDefault="0010461C" w:rsidP="008444A7">
            <w:pPr>
              <w:ind w:right="-630"/>
              <w:outlineLvl w:val="0"/>
              <w:rPr>
                <w:rFonts w:ascii="Arial" w:hAnsi="Arial" w:cs="Arial"/>
                <w:b/>
                <w:sz w:val="20"/>
              </w:rPr>
            </w:pPr>
          </w:p>
        </w:tc>
        <w:tc>
          <w:tcPr>
            <w:tcW w:w="4680" w:type="dxa"/>
            <w:vAlign w:val="center"/>
          </w:tcPr>
          <w:p w14:paraId="6662175C" w14:textId="77777777" w:rsidR="0010461C" w:rsidRPr="00AB3D40" w:rsidRDefault="0010461C" w:rsidP="008444A7">
            <w:pPr>
              <w:ind w:right="-630"/>
              <w:outlineLvl w:val="0"/>
              <w:rPr>
                <w:rFonts w:ascii="Arial" w:hAnsi="Arial" w:cs="Arial"/>
                <w:b/>
                <w:sz w:val="20"/>
              </w:rPr>
            </w:pPr>
          </w:p>
        </w:tc>
      </w:tr>
      <w:tr w:rsidR="0010461C" w:rsidRPr="00AB3D40" w14:paraId="4970E974" w14:textId="77777777" w:rsidTr="0010461C">
        <w:trPr>
          <w:trHeight w:val="365"/>
        </w:trPr>
        <w:tc>
          <w:tcPr>
            <w:tcW w:w="1710" w:type="dxa"/>
            <w:vAlign w:val="center"/>
          </w:tcPr>
          <w:p w14:paraId="6801102F"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 xml:space="preserve">Instructor: </w:t>
            </w:r>
          </w:p>
        </w:tc>
        <w:tc>
          <w:tcPr>
            <w:tcW w:w="8640" w:type="dxa"/>
            <w:gridSpan w:val="2"/>
            <w:vAlign w:val="center"/>
          </w:tcPr>
          <w:p w14:paraId="0BD6C5DA" w14:textId="77777777" w:rsidR="0010461C" w:rsidRPr="00AB3D40" w:rsidRDefault="0010461C" w:rsidP="008444A7">
            <w:pPr>
              <w:ind w:right="-630"/>
              <w:outlineLvl w:val="0"/>
              <w:rPr>
                <w:rFonts w:ascii="Arial" w:hAnsi="Arial" w:cs="Arial"/>
                <w:b/>
                <w:sz w:val="20"/>
              </w:rPr>
            </w:pPr>
          </w:p>
        </w:tc>
      </w:tr>
      <w:tr w:rsidR="0010461C" w:rsidRPr="00AB3D40" w14:paraId="09A64922" w14:textId="77777777" w:rsidTr="0010461C">
        <w:trPr>
          <w:trHeight w:val="501"/>
        </w:trPr>
        <w:tc>
          <w:tcPr>
            <w:tcW w:w="1710" w:type="dxa"/>
            <w:vAlign w:val="center"/>
          </w:tcPr>
          <w:p w14:paraId="0BB8D5E5"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Training:</w:t>
            </w:r>
          </w:p>
        </w:tc>
        <w:tc>
          <w:tcPr>
            <w:tcW w:w="8640" w:type="dxa"/>
            <w:gridSpan w:val="2"/>
            <w:vAlign w:val="center"/>
          </w:tcPr>
          <w:p w14:paraId="4CF261FF" w14:textId="69EFC8B9" w:rsidR="0010461C" w:rsidRPr="00AB3D40" w:rsidRDefault="002E6A2A" w:rsidP="001B6838">
            <w:pPr>
              <w:ind w:right="-630"/>
              <w:outlineLvl w:val="0"/>
              <w:rPr>
                <w:rFonts w:ascii="Arial" w:hAnsi="Arial" w:cs="Arial"/>
                <w:b/>
                <w:sz w:val="20"/>
              </w:rPr>
            </w:pPr>
            <w:r>
              <w:rPr>
                <w:rFonts w:ascii="Arial" w:hAnsi="Arial" w:cs="Arial"/>
                <w:b/>
                <w:sz w:val="20"/>
              </w:rPr>
              <w:t>Back To Work – Back To Safety</w:t>
            </w:r>
          </w:p>
        </w:tc>
      </w:tr>
      <w:tr w:rsidR="0010461C" w:rsidRPr="00AB3D40" w14:paraId="3BF000E0" w14:textId="77777777" w:rsidTr="0010461C">
        <w:trPr>
          <w:trHeight w:val="1484"/>
        </w:trPr>
        <w:tc>
          <w:tcPr>
            <w:tcW w:w="1710" w:type="dxa"/>
            <w:vAlign w:val="center"/>
          </w:tcPr>
          <w:p w14:paraId="4B505A7E"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 xml:space="preserve">Training </w:t>
            </w:r>
          </w:p>
          <w:p w14:paraId="64AC7601"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 xml:space="preserve">Objectives: </w:t>
            </w:r>
          </w:p>
        </w:tc>
        <w:tc>
          <w:tcPr>
            <w:tcW w:w="8640" w:type="dxa"/>
            <w:gridSpan w:val="2"/>
            <w:vAlign w:val="center"/>
          </w:tcPr>
          <w:p w14:paraId="1CC7FB2F" w14:textId="00D4B99A" w:rsidR="000C57DC" w:rsidRDefault="00EE4F33" w:rsidP="002E6A2A">
            <w:pPr>
              <w:pStyle w:val="ListParagraph"/>
              <w:numPr>
                <w:ilvl w:val="0"/>
                <w:numId w:val="5"/>
              </w:numPr>
              <w:rPr>
                <w:rFonts w:cstheme="minorHAnsi"/>
              </w:rPr>
            </w:pPr>
            <w:r>
              <w:rPr>
                <w:rFonts w:cstheme="minorHAnsi"/>
              </w:rPr>
              <w:t>Discuss reestablishing a good safety routine</w:t>
            </w:r>
          </w:p>
          <w:p w14:paraId="063F650D" w14:textId="11D6EB94" w:rsidR="002E6A2A" w:rsidRDefault="00EE4F33" w:rsidP="002E6A2A">
            <w:pPr>
              <w:pStyle w:val="ListParagraph"/>
              <w:numPr>
                <w:ilvl w:val="0"/>
                <w:numId w:val="5"/>
              </w:numPr>
              <w:rPr>
                <w:rFonts w:cstheme="minorHAnsi"/>
              </w:rPr>
            </w:pPr>
            <w:r>
              <w:rPr>
                <w:rFonts w:cstheme="minorHAnsi"/>
              </w:rPr>
              <w:t>Discuss reestablishing a good attitude</w:t>
            </w:r>
            <w:r w:rsidR="002E6A2A">
              <w:rPr>
                <w:rFonts w:cstheme="minorHAnsi"/>
              </w:rPr>
              <w:t xml:space="preserve"> </w:t>
            </w:r>
          </w:p>
          <w:p w14:paraId="256A2761" w14:textId="2ADADE22" w:rsidR="002E6A2A" w:rsidRDefault="00EE4F33" w:rsidP="002E6A2A">
            <w:pPr>
              <w:pStyle w:val="ListParagraph"/>
              <w:numPr>
                <w:ilvl w:val="0"/>
                <w:numId w:val="5"/>
              </w:numPr>
              <w:rPr>
                <w:rFonts w:cstheme="minorHAnsi"/>
              </w:rPr>
            </w:pPr>
            <w:r>
              <w:rPr>
                <w:rFonts w:cstheme="minorHAnsi"/>
              </w:rPr>
              <w:t>Discuss team best practices for re-engaging after vacation/holidays</w:t>
            </w:r>
            <w:r w:rsidR="002E6A2A">
              <w:rPr>
                <w:rFonts w:cstheme="minorHAnsi"/>
              </w:rPr>
              <w:t xml:space="preserve"> </w:t>
            </w:r>
          </w:p>
          <w:p w14:paraId="63959FC9" w14:textId="5CDC85F6" w:rsidR="002E6A2A" w:rsidRPr="00BD2751" w:rsidRDefault="00EE4F33" w:rsidP="002E6A2A">
            <w:pPr>
              <w:pStyle w:val="ListParagraph"/>
              <w:numPr>
                <w:ilvl w:val="0"/>
                <w:numId w:val="5"/>
              </w:numPr>
              <w:rPr>
                <w:rFonts w:cstheme="minorHAnsi"/>
              </w:rPr>
            </w:pPr>
            <w:r>
              <w:rPr>
                <w:rFonts w:cstheme="minorHAnsi"/>
              </w:rPr>
              <w:t>Discuss any new h</w:t>
            </w:r>
            <w:bookmarkStart w:id="2" w:name="_GoBack"/>
            <w:bookmarkEnd w:id="2"/>
            <w:r>
              <w:rPr>
                <w:rFonts w:cstheme="minorHAnsi"/>
              </w:rPr>
              <w:t>azards, changes in the work environment</w:t>
            </w:r>
          </w:p>
          <w:p w14:paraId="51B23033" w14:textId="16B0D1FB" w:rsidR="00BE3652" w:rsidRPr="000C57DC" w:rsidRDefault="00BE3652" w:rsidP="000C57DC">
            <w:pPr>
              <w:ind w:left="360"/>
              <w:rPr>
                <w:rFonts w:ascii="Arial" w:hAnsi="Arial" w:cs="Arial"/>
                <w:sz w:val="20"/>
                <w:szCs w:val="20"/>
              </w:rPr>
            </w:pPr>
          </w:p>
        </w:tc>
      </w:tr>
      <w:bookmarkEnd w:id="1"/>
    </w:tbl>
    <w:p w14:paraId="48C42069" w14:textId="53CF9846" w:rsidR="0010461C" w:rsidRDefault="0010461C" w:rsidP="0010461C">
      <w:pPr>
        <w:ind w:left="720"/>
        <w:rPr>
          <w:sz w:val="4"/>
          <w:szCs w:val="4"/>
        </w:rPr>
      </w:pPr>
    </w:p>
    <w:tbl>
      <w:tblPr>
        <w:tblStyle w:val="TableGrid"/>
        <w:tblW w:w="10350" w:type="dxa"/>
        <w:tblInd w:w="535" w:type="dxa"/>
        <w:tblLook w:val="01E0" w:firstRow="1" w:lastRow="1" w:firstColumn="1" w:lastColumn="1" w:noHBand="0" w:noVBand="0"/>
      </w:tblPr>
      <w:tblGrid>
        <w:gridCol w:w="5130"/>
        <w:gridCol w:w="5220"/>
      </w:tblGrid>
      <w:tr w:rsidR="0010461C" w:rsidRPr="0010461C" w14:paraId="3A135A57" w14:textId="77777777" w:rsidTr="0010461C">
        <w:tc>
          <w:tcPr>
            <w:tcW w:w="5130" w:type="dxa"/>
          </w:tcPr>
          <w:p w14:paraId="1912B7AC" w14:textId="77777777" w:rsidR="0010461C" w:rsidRPr="0010461C" w:rsidRDefault="0010461C" w:rsidP="008444A7">
            <w:pPr>
              <w:jc w:val="center"/>
              <w:rPr>
                <w:rFonts w:ascii="Arial" w:hAnsi="Arial" w:cs="Arial"/>
                <w:b/>
                <w:sz w:val="20"/>
              </w:rPr>
            </w:pPr>
            <w:bookmarkStart w:id="3" w:name="_Hlk16797360"/>
            <w:r w:rsidRPr="0010461C">
              <w:rPr>
                <w:rFonts w:ascii="Arial" w:hAnsi="Arial" w:cs="Arial"/>
                <w:b/>
                <w:sz w:val="20"/>
              </w:rPr>
              <w:t>Print Name</w:t>
            </w:r>
          </w:p>
        </w:tc>
        <w:tc>
          <w:tcPr>
            <w:tcW w:w="5220" w:type="dxa"/>
          </w:tcPr>
          <w:p w14:paraId="7E1D0345" w14:textId="77777777" w:rsidR="0010461C" w:rsidRPr="0010461C" w:rsidRDefault="0010461C" w:rsidP="008444A7">
            <w:pPr>
              <w:jc w:val="center"/>
              <w:rPr>
                <w:rFonts w:ascii="Arial" w:hAnsi="Arial" w:cs="Arial"/>
                <w:b/>
                <w:sz w:val="20"/>
              </w:rPr>
            </w:pPr>
            <w:r w:rsidRPr="0010461C">
              <w:rPr>
                <w:rFonts w:ascii="Arial" w:hAnsi="Arial" w:cs="Arial"/>
                <w:b/>
                <w:sz w:val="20"/>
              </w:rPr>
              <w:t>Signature</w:t>
            </w:r>
          </w:p>
        </w:tc>
      </w:tr>
      <w:tr w:rsidR="0010461C" w:rsidRPr="00AB3D40" w14:paraId="5EDBA014" w14:textId="77777777" w:rsidTr="0010461C">
        <w:trPr>
          <w:trHeight w:val="600"/>
        </w:trPr>
        <w:tc>
          <w:tcPr>
            <w:tcW w:w="5130" w:type="dxa"/>
            <w:vAlign w:val="center"/>
          </w:tcPr>
          <w:p w14:paraId="50D2EB01"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468E5EE7" w14:textId="77777777" w:rsidR="0010461C" w:rsidRPr="00AB3D40" w:rsidRDefault="0010461C" w:rsidP="008444A7">
            <w:pPr>
              <w:spacing w:line="360" w:lineRule="auto"/>
              <w:jc w:val="center"/>
              <w:rPr>
                <w:rFonts w:ascii="Arial" w:hAnsi="Arial" w:cs="Arial"/>
                <w:sz w:val="20"/>
              </w:rPr>
            </w:pPr>
          </w:p>
        </w:tc>
      </w:tr>
      <w:tr w:rsidR="0010461C" w:rsidRPr="00AB3D40" w14:paraId="04D33C86" w14:textId="77777777" w:rsidTr="0010461C">
        <w:trPr>
          <w:trHeight w:val="600"/>
        </w:trPr>
        <w:tc>
          <w:tcPr>
            <w:tcW w:w="5130" w:type="dxa"/>
            <w:vAlign w:val="center"/>
          </w:tcPr>
          <w:p w14:paraId="4C0076CE"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48DA96AD" w14:textId="77777777" w:rsidR="0010461C" w:rsidRPr="00AB3D40" w:rsidRDefault="0010461C" w:rsidP="008444A7">
            <w:pPr>
              <w:spacing w:line="360" w:lineRule="auto"/>
              <w:jc w:val="center"/>
              <w:rPr>
                <w:rFonts w:ascii="Arial" w:hAnsi="Arial" w:cs="Arial"/>
                <w:sz w:val="20"/>
              </w:rPr>
            </w:pPr>
          </w:p>
        </w:tc>
      </w:tr>
      <w:tr w:rsidR="0010461C" w:rsidRPr="00AB3D40" w14:paraId="2CF67F2B" w14:textId="77777777" w:rsidTr="0010461C">
        <w:trPr>
          <w:trHeight w:val="600"/>
        </w:trPr>
        <w:tc>
          <w:tcPr>
            <w:tcW w:w="5130" w:type="dxa"/>
            <w:vAlign w:val="center"/>
          </w:tcPr>
          <w:p w14:paraId="54C054FA"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7188ECEF" w14:textId="77777777" w:rsidR="0010461C" w:rsidRPr="00AB3D40" w:rsidRDefault="0010461C" w:rsidP="008444A7">
            <w:pPr>
              <w:spacing w:line="360" w:lineRule="auto"/>
              <w:jc w:val="center"/>
              <w:rPr>
                <w:rFonts w:ascii="Arial" w:hAnsi="Arial" w:cs="Arial"/>
                <w:sz w:val="20"/>
              </w:rPr>
            </w:pPr>
          </w:p>
        </w:tc>
      </w:tr>
      <w:tr w:rsidR="0010461C" w:rsidRPr="00AB3D40" w14:paraId="11183F8F" w14:textId="77777777" w:rsidTr="0010461C">
        <w:trPr>
          <w:trHeight w:val="600"/>
        </w:trPr>
        <w:tc>
          <w:tcPr>
            <w:tcW w:w="5130" w:type="dxa"/>
            <w:vAlign w:val="center"/>
          </w:tcPr>
          <w:p w14:paraId="53E3AC56"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60575301" w14:textId="77777777" w:rsidR="0010461C" w:rsidRPr="00AB3D40" w:rsidRDefault="0010461C" w:rsidP="008444A7">
            <w:pPr>
              <w:spacing w:line="360" w:lineRule="auto"/>
              <w:jc w:val="center"/>
              <w:rPr>
                <w:rFonts w:ascii="Arial" w:hAnsi="Arial" w:cs="Arial"/>
                <w:sz w:val="20"/>
              </w:rPr>
            </w:pPr>
          </w:p>
        </w:tc>
      </w:tr>
      <w:tr w:rsidR="0010461C" w:rsidRPr="00AB3D40" w14:paraId="1783A714" w14:textId="77777777" w:rsidTr="0010461C">
        <w:trPr>
          <w:trHeight w:val="600"/>
        </w:trPr>
        <w:tc>
          <w:tcPr>
            <w:tcW w:w="5130" w:type="dxa"/>
            <w:vAlign w:val="center"/>
          </w:tcPr>
          <w:p w14:paraId="59ED272B"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7A047183" w14:textId="77777777" w:rsidR="0010461C" w:rsidRPr="00AB3D40" w:rsidRDefault="0010461C" w:rsidP="008444A7">
            <w:pPr>
              <w:spacing w:line="360" w:lineRule="auto"/>
              <w:jc w:val="center"/>
              <w:rPr>
                <w:rFonts w:ascii="Arial" w:hAnsi="Arial" w:cs="Arial"/>
                <w:sz w:val="20"/>
              </w:rPr>
            </w:pPr>
          </w:p>
        </w:tc>
      </w:tr>
      <w:tr w:rsidR="0010461C" w:rsidRPr="00AB3D40" w14:paraId="6A53086B" w14:textId="77777777" w:rsidTr="0010461C">
        <w:trPr>
          <w:trHeight w:val="600"/>
        </w:trPr>
        <w:tc>
          <w:tcPr>
            <w:tcW w:w="5130" w:type="dxa"/>
            <w:vAlign w:val="center"/>
          </w:tcPr>
          <w:p w14:paraId="06650E87"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6DEAF8AD" w14:textId="77777777" w:rsidR="0010461C" w:rsidRPr="00AB3D40" w:rsidRDefault="0010461C" w:rsidP="008444A7">
            <w:pPr>
              <w:spacing w:line="360" w:lineRule="auto"/>
              <w:jc w:val="center"/>
              <w:rPr>
                <w:rFonts w:ascii="Arial" w:hAnsi="Arial" w:cs="Arial"/>
                <w:sz w:val="20"/>
              </w:rPr>
            </w:pPr>
          </w:p>
        </w:tc>
      </w:tr>
      <w:tr w:rsidR="0010461C" w:rsidRPr="00AB3D40" w14:paraId="5F8984EA" w14:textId="77777777" w:rsidTr="0010461C">
        <w:trPr>
          <w:trHeight w:val="600"/>
        </w:trPr>
        <w:tc>
          <w:tcPr>
            <w:tcW w:w="5130" w:type="dxa"/>
            <w:vAlign w:val="center"/>
          </w:tcPr>
          <w:p w14:paraId="03D1BA2A"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1FDF95FB" w14:textId="77777777" w:rsidR="0010461C" w:rsidRPr="00AB3D40" w:rsidRDefault="0010461C" w:rsidP="008444A7">
            <w:pPr>
              <w:spacing w:line="360" w:lineRule="auto"/>
              <w:jc w:val="center"/>
              <w:rPr>
                <w:rFonts w:ascii="Arial" w:hAnsi="Arial" w:cs="Arial"/>
                <w:sz w:val="20"/>
              </w:rPr>
            </w:pPr>
          </w:p>
        </w:tc>
      </w:tr>
      <w:tr w:rsidR="0010461C" w:rsidRPr="00AB3D40" w14:paraId="755D4E80" w14:textId="77777777" w:rsidTr="0010461C">
        <w:trPr>
          <w:trHeight w:val="600"/>
        </w:trPr>
        <w:tc>
          <w:tcPr>
            <w:tcW w:w="5130" w:type="dxa"/>
            <w:vAlign w:val="center"/>
          </w:tcPr>
          <w:p w14:paraId="206FDD78"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7E900002" w14:textId="77777777" w:rsidR="0010461C" w:rsidRPr="00AB3D40" w:rsidRDefault="0010461C" w:rsidP="008444A7">
            <w:pPr>
              <w:spacing w:line="360" w:lineRule="auto"/>
              <w:jc w:val="center"/>
              <w:rPr>
                <w:rFonts w:ascii="Arial" w:hAnsi="Arial" w:cs="Arial"/>
                <w:sz w:val="20"/>
              </w:rPr>
            </w:pPr>
          </w:p>
        </w:tc>
      </w:tr>
      <w:tr w:rsidR="0010461C" w:rsidRPr="00AB3D40" w14:paraId="59ABF3CA" w14:textId="77777777" w:rsidTr="0010461C">
        <w:trPr>
          <w:trHeight w:val="600"/>
        </w:trPr>
        <w:tc>
          <w:tcPr>
            <w:tcW w:w="5130" w:type="dxa"/>
            <w:vAlign w:val="center"/>
          </w:tcPr>
          <w:p w14:paraId="753A5984"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5A892060" w14:textId="77777777" w:rsidR="0010461C" w:rsidRPr="00AB3D40" w:rsidRDefault="0010461C" w:rsidP="008444A7">
            <w:pPr>
              <w:spacing w:line="360" w:lineRule="auto"/>
              <w:jc w:val="center"/>
              <w:rPr>
                <w:rFonts w:ascii="Arial" w:hAnsi="Arial" w:cs="Arial"/>
                <w:sz w:val="20"/>
              </w:rPr>
            </w:pPr>
          </w:p>
        </w:tc>
      </w:tr>
      <w:tr w:rsidR="0010461C" w:rsidRPr="00AB3D40" w14:paraId="0F543EC1" w14:textId="77777777" w:rsidTr="0010461C">
        <w:trPr>
          <w:trHeight w:val="600"/>
        </w:trPr>
        <w:tc>
          <w:tcPr>
            <w:tcW w:w="5130" w:type="dxa"/>
            <w:vAlign w:val="center"/>
          </w:tcPr>
          <w:p w14:paraId="0BF859E3"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519D01A0" w14:textId="77777777" w:rsidR="0010461C" w:rsidRPr="00AB3D40" w:rsidRDefault="0010461C" w:rsidP="008444A7">
            <w:pPr>
              <w:spacing w:line="360" w:lineRule="auto"/>
              <w:jc w:val="center"/>
              <w:rPr>
                <w:rFonts w:ascii="Arial" w:hAnsi="Arial" w:cs="Arial"/>
                <w:sz w:val="20"/>
              </w:rPr>
            </w:pPr>
          </w:p>
        </w:tc>
      </w:tr>
      <w:tr w:rsidR="0010461C" w:rsidRPr="00AB3D40" w14:paraId="09BE7540" w14:textId="77777777" w:rsidTr="0010461C">
        <w:trPr>
          <w:trHeight w:val="600"/>
        </w:trPr>
        <w:tc>
          <w:tcPr>
            <w:tcW w:w="5130" w:type="dxa"/>
            <w:vAlign w:val="center"/>
          </w:tcPr>
          <w:p w14:paraId="24FA75B1"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3781CDBC" w14:textId="77777777" w:rsidR="0010461C" w:rsidRPr="00AB3D40" w:rsidRDefault="0010461C" w:rsidP="008444A7">
            <w:pPr>
              <w:spacing w:line="360" w:lineRule="auto"/>
              <w:jc w:val="center"/>
              <w:rPr>
                <w:rFonts w:ascii="Arial" w:hAnsi="Arial" w:cs="Arial"/>
                <w:sz w:val="20"/>
              </w:rPr>
            </w:pPr>
          </w:p>
        </w:tc>
      </w:tr>
      <w:tr w:rsidR="0010461C" w:rsidRPr="00AB3D40" w14:paraId="0CF22291" w14:textId="77777777" w:rsidTr="0010461C">
        <w:trPr>
          <w:trHeight w:val="600"/>
        </w:trPr>
        <w:tc>
          <w:tcPr>
            <w:tcW w:w="5130" w:type="dxa"/>
            <w:vAlign w:val="center"/>
          </w:tcPr>
          <w:p w14:paraId="4E119CC9"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14B8B486" w14:textId="77777777" w:rsidR="0010461C" w:rsidRPr="00AB3D40" w:rsidRDefault="0010461C" w:rsidP="008444A7">
            <w:pPr>
              <w:spacing w:line="360" w:lineRule="auto"/>
              <w:jc w:val="center"/>
              <w:rPr>
                <w:rFonts w:ascii="Arial" w:hAnsi="Arial" w:cs="Arial"/>
                <w:sz w:val="20"/>
              </w:rPr>
            </w:pPr>
          </w:p>
        </w:tc>
      </w:tr>
      <w:tr w:rsidR="0010461C" w:rsidRPr="00AB3D40" w14:paraId="2A62C420" w14:textId="77777777" w:rsidTr="0010461C">
        <w:trPr>
          <w:trHeight w:val="600"/>
        </w:trPr>
        <w:tc>
          <w:tcPr>
            <w:tcW w:w="5130" w:type="dxa"/>
            <w:vAlign w:val="center"/>
          </w:tcPr>
          <w:p w14:paraId="6135CE46"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68373E6D" w14:textId="77777777" w:rsidR="0010461C" w:rsidRPr="00AB3D40" w:rsidRDefault="0010461C" w:rsidP="008444A7">
            <w:pPr>
              <w:spacing w:line="360" w:lineRule="auto"/>
              <w:jc w:val="center"/>
              <w:rPr>
                <w:rFonts w:ascii="Arial" w:hAnsi="Arial" w:cs="Arial"/>
                <w:sz w:val="20"/>
              </w:rPr>
            </w:pPr>
          </w:p>
        </w:tc>
      </w:tr>
      <w:tr w:rsidR="0010461C" w:rsidRPr="00AB3D40" w14:paraId="6B0F6375" w14:textId="77777777" w:rsidTr="0010461C">
        <w:trPr>
          <w:trHeight w:val="600"/>
        </w:trPr>
        <w:tc>
          <w:tcPr>
            <w:tcW w:w="5130" w:type="dxa"/>
            <w:vAlign w:val="center"/>
          </w:tcPr>
          <w:p w14:paraId="79C1C461"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1997AE88" w14:textId="77777777" w:rsidR="0010461C" w:rsidRPr="00AB3D40" w:rsidRDefault="0010461C" w:rsidP="008444A7">
            <w:pPr>
              <w:spacing w:line="360" w:lineRule="auto"/>
              <w:jc w:val="center"/>
              <w:rPr>
                <w:rFonts w:ascii="Arial" w:hAnsi="Arial" w:cs="Arial"/>
                <w:sz w:val="20"/>
              </w:rPr>
            </w:pPr>
          </w:p>
        </w:tc>
      </w:tr>
      <w:bookmarkEnd w:id="3"/>
    </w:tbl>
    <w:p w14:paraId="271C32FD" w14:textId="77777777" w:rsidR="0010461C" w:rsidRPr="0010461C" w:rsidRDefault="0010461C" w:rsidP="0010461C">
      <w:pPr>
        <w:ind w:left="720"/>
      </w:pPr>
    </w:p>
    <w:sectPr w:rsidR="0010461C" w:rsidRPr="0010461C" w:rsidSect="001B6838">
      <w:footerReference w:type="even" r:id="rId12"/>
      <w:footerReference w:type="default" r:id="rId13"/>
      <w:pgSz w:w="12240" w:h="15840" w:code="1"/>
      <w:pgMar w:top="360" w:right="360" w:bottom="450" w:left="360" w:header="366"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846D4" w14:textId="77777777" w:rsidR="00FD4651" w:rsidRDefault="00FD4651" w:rsidP="00890A94">
      <w:r>
        <w:separator/>
      </w:r>
    </w:p>
  </w:endnote>
  <w:endnote w:type="continuationSeparator" w:id="0">
    <w:p w14:paraId="0EC4F7FE" w14:textId="77777777" w:rsidR="00FD4651" w:rsidRDefault="00FD4651"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MA Futura">
    <w:altName w:val="Malgun Gothic"/>
    <w:charset w:val="00"/>
    <w:family w:val="auto"/>
    <w:pitch w:val="variable"/>
    <w:sig w:usb0="00000003" w:usb1="5000204A"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oeiKakugothicUB">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38D50"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5311EBD"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67A9A" w14:textId="470F78B8" w:rsidR="00FC2165" w:rsidRPr="00FC2165" w:rsidRDefault="00D81D39" w:rsidP="000A6E59">
    <w:pPr>
      <w:pStyle w:val="Footer"/>
      <w:jc w:val="center"/>
      <w:rPr>
        <w:sz w:val="18"/>
      </w:rPr>
    </w:pPr>
    <w:r w:rsidRPr="00D064F7">
      <w:rPr>
        <w:noProof/>
        <w:sz w:val="18"/>
      </w:rPr>
      <w:drawing>
        <wp:anchor distT="0" distB="0" distL="114300" distR="114300" simplePos="0" relativeHeight="251659264" behindDoc="0" locked="0" layoutInCell="1" allowOverlap="1" wp14:anchorId="3796F64C" wp14:editId="514A577D">
          <wp:simplePos x="0" y="0"/>
          <wp:positionH relativeFrom="margin">
            <wp:align>center</wp:align>
          </wp:positionH>
          <wp:positionV relativeFrom="paragraph">
            <wp:posOffset>-74797</wp:posOffset>
          </wp:positionV>
          <wp:extent cx="899892" cy="262255"/>
          <wp:effectExtent l="0" t="0" r="0" b="4445"/>
          <wp:wrapNone/>
          <wp:docPr id="5" name="Picture 4" descr="A picture containing clipart&#10;&#10;Description automatically generated">
            <a:hlinkClick xmlns:a="http://schemas.openxmlformats.org/drawingml/2006/main" r:id="rId1"/>
            <a:extLst xmlns:a="http://schemas.openxmlformats.org/drawingml/2006/main">
              <a:ext uri="{FF2B5EF4-FFF2-40B4-BE49-F238E27FC236}">
                <a16:creationId xmlns:a16="http://schemas.microsoft.com/office/drawing/2014/main" id="{FD7199B9-E27E-49E2-B486-27D877D06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lipart&#10;&#10;Description automatically generated">
                    <a:hlinkClick r:id="rId1"/>
                    <a:extLst>
                      <a:ext uri="{FF2B5EF4-FFF2-40B4-BE49-F238E27FC236}">
                        <a16:creationId xmlns:a16="http://schemas.microsoft.com/office/drawing/2014/main" id="{FD7199B9-E27E-49E2-B486-27D877D0647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99892" cy="2622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1FF08" w14:textId="77777777" w:rsidR="00FD4651" w:rsidRDefault="00FD4651" w:rsidP="00890A94">
      <w:r>
        <w:separator/>
      </w:r>
    </w:p>
  </w:footnote>
  <w:footnote w:type="continuationSeparator" w:id="0">
    <w:p w14:paraId="08D56CC9" w14:textId="77777777" w:rsidR="00FD4651" w:rsidRDefault="00FD4651"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lower accent icon" style="width:20.4pt;height:12.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abstractNum w:abstractNumId="0" w15:restartNumberingAfterBreak="0">
    <w:nsid w:val="02995EE5"/>
    <w:multiLevelType w:val="hybridMultilevel"/>
    <w:tmpl w:val="67CED7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F47E44"/>
    <w:multiLevelType w:val="hybridMultilevel"/>
    <w:tmpl w:val="709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EDA4"/>
    <w:multiLevelType w:val="singleLevel"/>
    <w:tmpl w:val="77180B99"/>
    <w:lvl w:ilvl="0">
      <w:numFmt w:val="bullet"/>
      <w:lvlText w:val="·"/>
      <w:lvlJc w:val="left"/>
      <w:pPr>
        <w:tabs>
          <w:tab w:val="num" w:pos="360"/>
        </w:tabs>
        <w:ind w:left="360" w:hanging="360"/>
      </w:pPr>
      <w:rPr>
        <w:rFonts w:ascii="Symbol" w:hAnsi="Symbol"/>
        <w:snapToGrid/>
        <w:sz w:val="20"/>
      </w:rPr>
    </w:lvl>
  </w:abstractNum>
  <w:abstractNum w:abstractNumId="3" w15:restartNumberingAfterBreak="0">
    <w:nsid w:val="09301C9C"/>
    <w:multiLevelType w:val="hybridMultilevel"/>
    <w:tmpl w:val="69963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860CF9"/>
    <w:multiLevelType w:val="hybridMultilevel"/>
    <w:tmpl w:val="278A4F50"/>
    <w:lvl w:ilvl="0" w:tplc="051A227C">
      <w:numFmt w:val="bullet"/>
      <w:lvlText w:val="•"/>
      <w:lvlJc w:val="left"/>
      <w:pPr>
        <w:ind w:left="720" w:hanging="360"/>
      </w:pPr>
      <w:rPr>
        <w:rFonts w:ascii="SMA Futura" w:eastAsiaTheme="minorHAnsi" w:hAnsi="SMA Futu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A75B3"/>
    <w:multiLevelType w:val="hybridMultilevel"/>
    <w:tmpl w:val="57ACBE84"/>
    <w:lvl w:ilvl="0" w:tplc="4F4ED5AE">
      <w:start w:val="1"/>
      <w:numFmt w:val="bullet"/>
      <w:lvlText w:val=" "/>
      <w:lvlJc w:val="left"/>
      <w:pPr>
        <w:tabs>
          <w:tab w:val="num" w:pos="720"/>
        </w:tabs>
        <w:ind w:left="720" w:hanging="360"/>
      </w:pPr>
      <w:rPr>
        <w:rFonts w:ascii="Calibri" w:hAnsi="Calibri" w:hint="default"/>
      </w:rPr>
    </w:lvl>
    <w:lvl w:ilvl="1" w:tplc="24BA7340" w:tentative="1">
      <w:start w:val="1"/>
      <w:numFmt w:val="bullet"/>
      <w:lvlText w:val=" "/>
      <w:lvlJc w:val="left"/>
      <w:pPr>
        <w:tabs>
          <w:tab w:val="num" w:pos="1440"/>
        </w:tabs>
        <w:ind w:left="1440" w:hanging="360"/>
      </w:pPr>
      <w:rPr>
        <w:rFonts w:ascii="Calibri" w:hAnsi="Calibri" w:hint="default"/>
      </w:rPr>
    </w:lvl>
    <w:lvl w:ilvl="2" w:tplc="F154ADCC" w:tentative="1">
      <w:start w:val="1"/>
      <w:numFmt w:val="bullet"/>
      <w:lvlText w:val=" "/>
      <w:lvlJc w:val="left"/>
      <w:pPr>
        <w:tabs>
          <w:tab w:val="num" w:pos="2160"/>
        </w:tabs>
        <w:ind w:left="2160" w:hanging="360"/>
      </w:pPr>
      <w:rPr>
        <w:rFonts w:ascii="Calibri" w:hAnsi="Calibri" w:hint="default"/>
      </w:rPr>
    </w:lvl>
    <w:lvl w:ilvl="3" w:tplc="02F012A6" w:tentative="1">
      <w:start w:val="1"/>
      <w:numFmt w:val="bullet"/>
      <w:lvlText w:val=" "/>
      <w:lvlJc w:val="left"/>
      <w:pPr>
        <w:tabs>
          <w:tab w:val="num" w:pos="2880"/>
        </w:tabs>
        <w:ind w:left="2880" w:hanging="360"/>
      </w:pPr>
      <w:rPr>
        <w:rFonts w:ascii="Calibri" w:hAnsi="Calibri" w:hint="default"/>
      </w:rPr>
    </w:lvl>
    <w:lvl w:ilvl="4" w:tplc="C002B61E" w:tentative="1">
      <w:start w:val="1"/>
      <w:numFmt w:val="bullet"/>
      <w:lvlText w:val=" "/>
      <w:lvlJc w:val="left"/>
      <w:pPr>
        <w:tabs>
          <w:tab w:val="num" w:pos="3600"/>
        </w:tabs>
        <w:ind w:left="3600" w:hanging="360"/>
      </w:pPr>
      <w:rPr>
        <w:rFonts w:ascii="Calibri" w:hAnsi="Calibri" w:hint="default"/>
      </w:rPr>
    </w:lvl>
    <w:lvl w:ilvl="5" w:tplc="3F6A2986" w:tentative="1">
      <w:start w:val="1"/>
      <w:numFmt w:val="bullet"/>
      <w:lvlText w:val=" "/>
      <w:lvlJc w:val="left"/>
      <w:pPr>
        <w:tabs>
          <w:tab w:val="num" w:pos="4320"/>
        </w:tabs>
        <w:ind w:left="4320" w:hanging="360"/>
      </w:pPr>
      <w:rPr>
        <w:rFonts w:ascii="Calibri" w:hAnsi="Calibri" w:hint="default"/>
      </w:rPr>
    </w:lvl>
    <w:lvl w:ilvl="6" w:tplc="482C3A56" w:tentative="1">
      <w:start w:val="1"/>
      <w:numFmt w:val="bullet"/>
      <w:lvlText w:val=" "/>
      <w:lvlJc w:val="left"/>
      <w:pPr>
        <w:tabs>
          <w:tab w:val="num" w:pos="5040"/>
        </w:tabs>
        <w:ind w:left="5040" w:hanging="360"/>
      </w:pPr>
      <w:rPr>
        <w:rFonts w:ascii="Calibri" w:hAnsi="Calibri" w:hint="default"/>
      </w:rPr>
    </w:lvl>
    <w:lvl w:ilvl="7" w:tplc="5CD6D6B2" w:tentative="1">
      <w:start w:val="1"/>
      <w:numFmt w:val="bullet"/>
      <w:lvlText w:val=" "/>
      <w:lvlJc w:val="left"/>
      <w:pPr>
        <w:tabs>
          <w:tab w:val="num" w:pos="5760"/>
        </w:tabs>
        <w:ind w:left="5760" w:hanging="360"/>
      </w:pPr>
      <w:rPr>
        <w:rFonts w:ascii="Calibri" w:hAnsi="Calibri" w:hint="default"/>
      </w:rPr>
    </w:lvl>
    <w:lvl w:ilvl="8" w:tplc="15A4831E"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114E1040"/>
    <w:multiLevelType w:val="hybridMultilevel"/>
    <w:tmpl w:val="1BEC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87A1D"/>
    <w:multiLevelType w:val="hybridMultilevel"/>
    <w:tmpl w:val="E1503CA2"/>
    <w:lvl w:ilvl="0" w:tplc="6164AA96">
      <w:start w:val="1"/>
      <w:numFmt w:val="bullet"/>
      <w:lvlText w:val=" "/>
      <w:lvlJc w:val="left"/>
      <w:pPr>
        <w:tabs>
          <w:tab w:val="num" w:pos="720"/>
        </w:tabs>
        <w:ind w:left="720" w:hanging="360"/>
      </w:pPr>
      <w:rPr>
        <w:rFonts w:ascii="Calibri" w:hAnsi="Calibri" w:hint="default"/>
      </w:rPr>
    </w:lvl>
    <w:lvl w:ilvl="1" w:tplc="EEC47B26" w:tentative="1">
      <w:start w:val="1"/>
      <w:numFmt w:val="bullet"/>
      <w:lvlText w:val=" "/>
      <w:lvlJc w:val="left"/>
      <w:pPr>
        <w:tabs>
          <w:tab w:val="num" w:pos="1440"/>
        </w:tabs>
        <w:ind w:left="1440" w:hanging="360"/>
      </w:pPr>
      <w:rPr>
        <w:rFonts w:ascii="Calibri" w:hAnsi="Calibri" w:hint="default"/>
      </w:rPr>
    </w:lvl>
    <w:lvl w:ilvl="2" w:tplc="ED624722" w:tentative="1">
      <w:start w:val="1"/>
      <w:numFmt w:val="bullet"/>
      <w:lvlText w:val=" "/>
      <w:lvlJc w:val="left"/>
      <w:pPr>
        <w:tabs>
          <w:tab w:val="num" w:pos="2160"/>
        </w:tabs>
        <w:ind w:left="2160" w:hanging="360"/>
      </w:pPr>
      <w:rPr>
        <w:rFonts w:ascii="Calibri" w:hAnsi="Calibri" w:hint="default"/>
      </w:rPr>
    </w:lvl>
    <w:lvl w:ilvl="3" w:tplc="3B50B730" w:tentative="1">
      <w:start w:val="1"/>
      <w:numFmt w:val="bullet"/>
      <w:lvlText w:val=" "/>
      <w:lvlJc w:val="left"/>
      <w:pPr>
        <w:tabs>
          <w:tab w:val="num" w:pos="2880"/>
        </w:tabs>
        <w:ind w:left="2880" w:hanging="360"/>
      </w:pPr>
      <w:rPr>
        <w:rFonts w:ascii="Calibri" w:hAnsi="Calibri" w:hint="default"/>
      </w:rPr>
    </w:lvl>
    <w:lvl w:ilvl="4" w:tplc="63202DCC" w:tentative="1">
      <w:start w:val="1"/>
      <w:numFmt w:val="bullet"/>
      <w:lvlText w:val=" "/>
      <w:lvlJc w:val="left"/>
      <w:pPr>
        <w:tabs>
          <w:tab w:val="num" w:pos="3600"/>
        </w:tabs>
        <w:ind w:left="3600" w:hanging="360"/>
      </w:pPr>
      <w:rPr>
        <w:rFonts w:ascii="Calibri" w:hAnsi="Calibri" w:hint="default"/>
      </w:rPr>
    </w:lvl>
    <w:lvl w:ilvl="5" w:tplc="6EDA01E2" w:tentative="1">
      <w:start w:val="1"/>
      <w:numFmt w:val="bullet"/>
      <w:lvlText w:val=" "/>
      <w:lvlJc w:val="left"/>
      <w:pPr>
        <w:tabs>
          <w:tab w:val="num" w:pos="4320"/>
        </w:tabs>
        <w:ind w:left="4320" w:hanging="360"/>
      </w:pPr>
      <w:rPr>
        <w:rFonts w:ascii="Calibri" w:hAnsi="Calibri" w:hint="default"/>
      </w:rPr>
    </w:lvl>
    <w:lvl w:ilvl="6" w:tplc="81923E7C" w:tentative="1">
      <w:start w:val="1"/>
      <w:numFmt w:val="bullet"/>
      <w:lvlText w:val=" "/>
      <w:lvlJc w:val="left"/>
      <w:pPr>
        <w:tabs>
          <w:tab w:val="num" w:pos="5040"/>
        </w:tabs>
        <w:ind w:left="5040" w:hanging="360"/>
      </w:pPr>
      <w:rPr>
        <w:rFonts w:ascii="Calibri" w:hAnsi="Calibri" w:hint="default"/>
      </w:rPr>
    </w:lvl>
    <w:lvl w:ilvl="7" w:tplc="AF861E14" w:tentative="1">
      <w:start w:val="1"/>
      <w:numFmt w:val="bullet"/>
      <w:lvlText w:val=" "/>
      <w:lvlJc w:val="left"/>
      <w:pPr>
        <w:tabs>
          <w:tab w:val="num" w:pos="5760"/>
        </w:tabs>
        <w:ind w:left="5760" w:hanging="360"/>
      </w:pPr>
      <w:rPr>
        <w:rFonts w:ascii="Calibri" w:hAnsi="Calibri" w:hint="default"/>
      </w:rPr>
    </w:lvl>
    <w:lvl w:ilvl="8" w:tplc="69765022"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20396581"/>
    <w:multiLevelType w:val="hybridMultilevel"/>
    <w:tmpl w:val="0598D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796775"/>
    <w:multiLevelType w:val="hybridMultilevel"/>
    <w:tmpl w:val="A130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671E5"/>
    <w:multiLevelType w:val="hybridMultilevel"/>
    <w:tmpl w:val="D532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222FA"/>
    <w:multiLevelType w:val="hybridMultilevel"/>
    <w:tmpl w:val="F048C1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D546CA"/>
    <w:multiLevelType w:val="hybridMultilevel"/>
    <w:tmpl w:val="E20C77B0"/>
    <w:lvl w:ilvl="0" w:tplc="13F276F4">
      <w:start w:val="1"/>
      <w:numFmt w:val="bullet"/>
      <w:lvlText w:val=" "/>
      <w:lvlJc w:val="left"/>
      <w:pPr>
        <w:tabs>
          <w:tab w:val="num" w:pos="720"/>
        </w:tabs>
        <w:ind w:left="720" w:hanging="360"/>
      </w:pPr>
      <w:rPr>
        <w:rFonts w:ascii="Calibri" w:hAnsi="Calibri" w:hint="default"/>
      </w:rPr>
    </w:lvl>
    <w:lvl w:ilvl="1" w:tplc="00749E5E" w:tentative="1">
      <w:start w:val="1"/>
      <w:numFmt w:val="bullet"/>
      <w:lvlText w:val=" "/>
      <w:lvlJc w:val="left"/>
      <w:pPr>
        <w:tabs>
          <w:tab w:val="num" w:pos="1440"/>
        </w:tabs>
        <w:ind w:left="1440" w:hanging="360"/>
      </w:pPr>
      <w:rPr>
        <w:rFonts w:ascii="Calibri" w:hAnsi="Calibri" w:hint="default"/>
      </w:rPr>
    </w:lvl>
    <w:lvl w:ilvl="2" w:tplc="13608962" w:tentative="1">
      <w:start w:val="1"/>
      <w:numFmt w:val="bullet"/>
      <w:lvlText w:val=" "/>
      <w:lvlJc w:val="left"/>
      <w:pPr>
        <w:tabs>
          <w:tab w:val="num" w:pos="2160"/>
        </w:tabs>
        <w:ind w:left="2160" w:hanging="360"/>
      </w:pPr>
      <w:rPr>
        <w:rFonts w:ascii="Calibri" w:hAnsi="Calibri" w:hint="default"/>
      </w:rPr>
    </w:lvl>
    <w:lvl w:ilvl="3" w:tplc="EE7CBD04" w:tentative="1">
      <w:start w:val="1"/>
      <w:numFmt w:val="bullet"/>
      <w:lvlText w:val=" "/>
      <w:lvlJc w:val="left"/>
      <w:pPr>
        <w:tabs>
          <w:tab w:val="num" w:pos="2880"/>
        </w:tabs>
        <w:ind w:left="2880" w:hanging="360"/>
      </w:pPr>
      <w:rPr>
        <w:rFonts w:ascii="Calibri" w:hAnsi="Calibri" w:hint="default"/>
      </w:rPr>
    </w:lvl>
    <w:lvl w:ilvl="4" w:tplc="B9126134" w:tentative="1">
      <w:start w:val="1"/>
      <w:numFmt w:val="bullet"/>
      <w:lvlText w:val=" "/>
      <w:lvlJc w:val="left"/>
      <w:pPr>
        <w:tabs>
          <w:tab w:val="num" w:pos="3600"/>
        </w:tabs>
        <w:ind w:left="3600" w:hanging="360"/>
      </w:pPr>
      <w:rPr>
        <w:rFonts w:ascii="Calibri" w:hAnsi="Calibri" w:hint="default"/>
      </w:rPr>
    </w:lvl>
    <w:lvl w:ilvl="5" w:tplc="A3881EC4" w:tentative="1">
      <w:start w:val="1"/>
      <w:numFmt w:val="bullet"/>
      <w:lvlText w:val=" "/>
      <w:lvlJc w:val="left"/>
      <w:pPr>
        <w:tabs>
          <w:tab w:val="num" w:pos="4320"/>
        </w:tabs>
        <w:ind w:left="4320" w:hanging="360"/>
      </w:pPr>
      <w:rPr>
        <w:rFonts w:ascii="Calibri" w:hAnsi="Calibri" w:hint="default"/>
      </w:rPr>
    </w:lvl>
    <w:lvl w:ilvl="6" w:tplc="9208B26C" w:tentative="1">
      <w:start w:val="1"/>
      <w:numFmt w:val="bullet"/>
      <w:lvlText w:val=" "/>
      <w:lvlJc w:val="left"/>
      <w:pPr>
        <w:tabs>
          <w:tab w:val="num" w:pos="5040"/>
        </w:tabs>
        <w:ind w:left="5040" w:hanging="360"/>
      </w:pPr>
      <w:rPr>
        <w:rFonts w:ascii="Calibri" w:hAnsi="Calibri" w:hint="default"/>
      </w:rPr>
    </w:lvl>
    <w:lvl w:ilvl="7" w:tplc="707253AE" w:tentative="1">
      <w:start w:val="1"/>
      <w:numFmt w:val="bullet"/>
      <w:lvlText w:val=" "/>
      <w:lvlJc w:val="left"/>
      <w:pPr>
        <w:tabs>
          <w:tab w:val="num" w:pos="5760"/>
        </w:tabs>
        <w:ind w:left="5760" w:hanging="360"/>
      </w:pPr>
      <w:rPr>
        <w:rFonts w:ascii="Calibri" w:hAnsi="Calibri" w:hint="default"/>
      </w:rPr>
    </w:lvl>
    <w:lvl w:ilvl="8" w:tplc="D0CCA1DE" w:tentative="1">
      <w:start w:val="1"/>
      <w:numFmt w:val="bullet"/>
      <w:lvlText w:val=" "/>
      <w:lvlJc w:val="left"/>
      <w:pPr>
        <w:tabs>
          <w:tab w:val="num" w:pos="6480"/>
        </w:tabs>
        <w:ind w:left="6480" w:hanging="360"/>
      </w:pPr>
      <w:rPr>
        <w:rFonts w:ascii="Calibri" w:hAnsi="Calibri" w:hint="default"/>
      </w:rPr>
    </w:lvl>
  </w:abstractNum>
  <w:abstractNum w:abstractNumId="13" w15:restartNumberingAfterBreak="0">
    <w:nsid w:val="2A8D12CF"/>
    <w:multiLevelType w:val="hybridMultilevel"/>
    <w:tmpl w:val="2BC20C06"/>
    <w:lvl w:ilvl="0" w:tplc="0409000F">
      <w:start w:val="1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240CBF"/>
    <w:multiLevelType w:val="hybridMultilevel"/>
    <w:tmpl w:val="7834E5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B254B"/>
    <w:multiLevelType w:val="hybridMultilevel"/>
    <w:tmpl w:val="D004E54A"/>
    <w:lvl w:ilvl="0" w:tplc="00BA1C1C">
      <w:start w:val="1"/>
      <w:numFmt w:val="bullet"/>
      <w:lvlText w:val=" "/>
      <w:lvlJc w:val="left"/>
      <w:pPr>
        <w:tabs>
          <w:tab w:val="num" w:pos="720"/>
        </w:tabs>
        <w:ind w:left="720" w:hanging="360"/>
      </w:pPr>
      <w:rPr>
        <w:rFonts w:ascii="Calibri" w:hAnsi="Calibri" w:hint="default"/>
      </w:rPr>
    </w:lvl>
    <w:lvl w:ilvl="1" w:tplc="BF628F80" w:tentative="1">
      <w:start w:val="1"/>
      <w:numFmt w:val="bullet"/>
      <w:lvlText w:val=" "/>
      <w:lvlJc w:val="left"/>
      <w:pPr>
        <w:tabs>
          <w:tab w:val="num" w:pos="1440"/>
        </w:tabs>
        <w:ind w:left="1440" w:hanging="360"/>
      </w:pPr>
      <w:rPr>
        <w:rFonts w:ascii="Calibri" w:hAnsi="Calibri" w:hint="default"/>
      </w:rPr>
    </w:lvl>
    <w:lvl w:ilvl="2" w:tplc="B08694DC" w:tentative="1">
      <w:start w:val="1"/>
      <w:numFmt w:val="bullet"/>
      <w:lvlText w:val=" "/>
      <w:lvlJc w:val="left"/>
      <w:pPr>
        <w:tabs>
          <w:tab w:val="num" w:pos="2160"/>
        </w:tabs>
        <w:ind w:left="2160" w:hanging="360"/>
      </w:pPr>
      <w:rPr>
        <w:rFonts w:ascii="Calibri" w:hAnsi="Calibri" w:hint="default"/>
      </w:rPr>
    </w:lvl>
    <w:lvl w:ilvl="3" w:tplc="432C4690" w:tentative="1">
      <w:start w:val="1"/>
      <w:numFmt w:val="bullet"/>
      <w:lvlText w:val=" "/>
      <w:lvlJc w:val="left"/>
      <w:pPr>
        <w:tabs>
          <w:tab w:val="num" w:pos="2880"/>
        </w:tabs>
        <w:ind w:left="2880" w:hanging="360"/>
      </w:pPr>
      <w:rPr>
        <w:rFonts w:ascii="Calibri" w:hAnsi="Calibri" w:hint="default"/>
      </w:rPr>
    </w:lvl>
    <w:lvl w:ilvl="4" w:tplc="5AA867CC" w:tentative="1">
      <w:start w:val="1"/>
      <w:numFmt w:val="bullet"/>
      <w:lvlText w:val=" "/>
      <w:lvlJc w:val="left"/>
      <w:pPr>
        <w:tabs>
          <w:tab w:val="num" w:pos="3600"/>
        </w:tabs>
        <w:ind w:left="3600" w:hanging="360"/>
      </w:pPr>
      <w:rPr>
        <w:rFonts w:ascii="Calibri" w:hAnsi="Calibri" w:hint="default"/>
      </w:rPr>
    </w:lvl>
    <w:lvl w:ilvl="5" w:tplc="7D4C5464" w:tentative="1">
      <w:start w:val="1"/>
      <w:numFmt w:val="bullet"/>
      <w:lvlText w:val=" "/>
      <w:lvlJc w:val="left"/>
      <w:pPr>
        <w:tabs>
          <w:tab w:val="num" w:pos="4320"/>
        </w:tabs>
        <w:ind w:left="4320" w:hanging="360"/>
      </w:pPr>
      <w:rPr>
        <w:rFonts w:ascii="Calibri" w:hAnsi="Calibri" w:hint="default"/>
      </w:rPr>
    </w:lvl>
    <w:lvl w:ilvl="6" w:tplc="0F8E39B6" w:tentative="1">
      <w:start w:val="1"/>
      <w:numFmt w:val="bullet"/>
      <w:lvlText w:val=" "/>
      <w:lvlJc w:val="left"/>
      <w:pPr>
        <w:tabs>
          <w:tab w:val="num" w:pos="5040"/>
        </w:tabs>
        <w:ind w:left="5040" w:hanging="360"/>
      </w:pPr>
      <w:rPr>
        <w:rFonts w:ascii="Calibri" w:hAnsi="Calibri" w:hint="default"/>
      </w:rPr>
    </w:lvl>
    <w:lvl w:ilvl="7" w:tplc="5C9A0D04" w:tentative="1">
      <w:start w:val="1"/>
      <w:numFmt w:val="bullet"/>
      <w:lvlText w:val=" "/>
      <w:lvlJc w:val="left"/>
      <w:pPr>
        <w:tabs>
          <w:tab w:val="num" w:pos="5760"/>
        </w:tabs>
        <w:ind w:left="5760" w:hanging="360"/>
      </w:pPr>
      <w:rPr>
        <w:rFonts w:ascii="Calibri" w:hAnsi="Calibri" w:hint="default"/>
      </w:rPr>
    </w:lvl>
    <w:lvl w:ilvl="8" w:tplc="BE963C44" w:tentative="1">
      <w:start w:val="1"/>
      <w:numFmt w:val="bullet"/>
      <w:lvlText w:val=" "/>
      <w:lvlJc w:val="left"/>
      <w:pPr>
        <w:tabs>
          <w:tab w:val="num" w:pos="6480"/>
        </w:tabs>
        <w:ind w:left="6480" w:hanging="360"/>
      </w:pPr>
      <w:rPr>
        <w:rFonts w:ascii="Calibri" w:hAnsi="Calibri" w:hint="default"/>
      </w:rPr>
    </w:lvl>
  </w:abstractNum>
  <w:abstractNum w:abstractNumId="16" w15:restartNumberingAfterBreak="0">
    <w:nsid w:val="49187219"/>
    <w:multiLevelType w:val="hybridMultilevel"/>
    <w:tmpl w:val="A808B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B4F39"/>
    <w:multiLevelType w:val="hybridMultilevel"/>
    <w:tmpl w:val="FFE2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F6DB5"/>
    <w:multiLevelType w:val="hybridMultilevel"/>
    <w:tmpl w:val="4628C2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A52DBF"/>
    <w:multiLevelType w:val="hybridMultilevel"/>
    <w:tmpl w:val="50C4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13237DC"/>
    <w:multiLevelType w:val="hybridMultilevel"/>
    <w:tmpl w:val="3FCC02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7143F39"/>
    <w:multiLevelType w:val="hybridMultilevel"/>
    <w:tmpl w:val="5F2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2651B"/>
    <w:multiLevelType w:val="hybridMultilevel"/>
    <w:tmpl w:val="F54852AA"/>
    <w:lvl w:ilvl="0" w:tplc="A1B083E6">
      <w:start w:val="1"/>
      <w:numFmt w:val="bullet"/>
      <w:lvlText w:val=" "/>
      <w:lvlJc w:val="left"/>
      <w:pPr>
        <w:tabs>
          <w:tab w:val="num" w:pos="720"/>
        </w:tabs>
        <w:ind w:left="720" w:hanging="360"/>
      </w:pPr>
      <w:rPr>
        <w:rFonts w:ascii="Calibri" w:hAnsi="Calibri" w:hint="default"/>
      </w:rPr>
    </w:lvl>
    <w:lvl w:ilvl="1" w:tplc="B3E04220" w:tentative="1">
      <w:start w:val="1"/>
      <w:numFmt w:val="bullet"/>
      <w:lvlText w:val=" "/>
      <w:lvlJc w:val="left"/>
      <w:pPr>
        <w:tabs>
          <w:tab w:val="num" w:pos="1440"/>
        </w:tabs>
        <w:ind w:left="1440" w:hanging="360"/>
      </w:pPr>
      <w:rPr>
        <w:rFonts w:ascii="Calibri" w:hAnsi="Calibri" w:hint="default"/>
      </w:rPr>
    </w:lvl>
    <w:lvl w:ilvl="2" w:tplc="47D2BBEE" w:tentative="1">
      <w:start w:val="1"/>
      <w:numFmt w:val="bullet"/>
      <w:lvlText w:val=" "/>
      <w:lvlJc w:val="left"/>
      <w:pPr>
        <w:tabs>
          <w:tab w:val="num" w:pos="2160"/>
        </w:tabs>
        <w:ind w:left="2160" w:hanging="360"/>
      </w:pPr>
      <w:rPr>
        <w:rFonts w:ascii="Calibri" w:hAnsi="Calibri" w:hint="default"/>
      </w:rPr>
    </w:lvl>
    <w:lvl w:ilvl="3" w:tplc="16447F4A" w:tentative="1">
      <w:start w:val="1"/>
      <w:numFmt w:val="bullet"/>
      <w:lvlText w:val=" "/>
      <w:lvlJc w:val="left"/>
      <w:pPr>
        <w:tabs>
          <w:tab w:val="num" w:pos="2880"/>
        </w:tabs>
        <w:ind w:left="2880" w:hanging="360"/>
      </w:pPr>
      <w:rPr>
        <w:rFonts w:ascii="Calibri" w:hAnsi="Calibri" w:hint="default"/>
      </w:rPr>
    </w:lvl>
    <w:lvl w:ilvl="4" w:tplc="9710C272" w:tentative="1">
      <w:start w:val="1"/>
      <w:numFmt w:val="bullet"/>
      <w:lvlText w:val=" "/>
      <w:lvlJc w:val="left"/>
      <w:pPr>
        <w:tabs>
          <w:tab w:val="num" w:pos="3600"/>
        </w:tabs>
        <w:ind w:left="3600" w:hanging="360"/>
      </w:pPr>
      <w:rPr>
        <w:rFonts w:ascii="Calibri" w:hAnsi="Calibri" w:hint="default"/>
      </w:rPr>
    </w:lvl>
    <w:lvl w:ilvl="5" w:tplc="111804A4" w:tentative="1">
      <w:start w:val="1"/>
      <w:numFmt w:val="bullet"/>
      <w:lvlText w:val=" "/>
      <w:lvlJc w:val="left"/>
      <w:pPr>
        <w:tabs>
          <w:tab w:val="num" w:pos="4320"/>
        </w:tabs>
        <w:ind w:left="4320" w:hanging="360"/>
      </w:pPr>
      <w:rPr>
        <w:rFonts w:ascii="Calibri" w:hAnsi="Calibri" w:hint="default"/>
      </w:rPr>
    </w:lvl>
    <w:lvl w:ilvl="6" w:tplc="5B44CFD4" w:tentative="1">
      <w:start w:val="1"/>
      <w:numFmt w:val="bullet"/>
      <w:lvlText w:val=" "/>
      <w:lvlJc w:val="left"/>
      <w:pPr>
        <w:tabs>
          <w:tab w:val="num" w:pos="5040"/>
        </w:tabs>
        <w:ind w:left="5040" w:hanging="360"/>
      </w:pPr>
      <w:rPr>
        <w:rFonts w:ascii="Calibri" w:hAnsi="Calibri" w:hint="default"/>
      </w:rPr>
    </w:lvl>
    <w:lvl w:ilvl="7" w:tplc="8D801396" w:tentative="1">
      <w:start w:val="1"/>
      <w:numFmt w:val="bullet"/>
      <w:lvlText w:val=" "/>
      <w:lvlJc w:val="left"/>
      <w:pPr>
        <w:tabs>
          <w:tab w:val="num" w:pos="5760"/>
        </w:tabs>
        <w:ind w:left="5760" w:hanging="360"/>
      </w:pPr>
      <w:rPr>
        <w:rFonts w:ascii="Calibri" w:hAnsi="Calibri" w:hint="default"/>
      </w:rPr>
    </w:lvl>
    <w:lvl w:ilvl="8" w:tplc="C9FC4B36" w:tentative="1">
      <w:start w:val="1"/>
      <w:numFmt w:val="bullet"/>
      <w:lvlText w:val=" "/>
      <w:lvlJc w:val="left"/>
      <w:pPr>
        <w:tabs>
          <w:tab w:val="num" w:pos="6480"/>
        </w:tabs>
        <w:ind w:left="6480" w:hanging="360"/>
      </w:pPr>
      <w:rPr>
        <w:rFonts w:ascii="Calibri" w:hAnsi="Calibri" w:hint="default"/>
      </w:rPr>
    </w:lvl>
  </w:abstractNum>
  <w:abstractNum w:abstractNumId="24" w15:restartNumberingAfterBreak="0">
    <w:nsid w:val="74163BCA"/>
    <w:multiLevelType w:val="hybridMultilevel"/>
    <w:tmpl w:val="CCA09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20"/>
  </w:num>
  <w:num w:numId="2">
    <w:abstractNumId w:val="25"/>
  </w:num>
  <w:num w:numId="3">
    <w:abstractNumId w:val="16"/>
  </w:num>
  <w:num w:numId="4">
    <w:abstractNumId w:val="1"/>
  </w:num>
  <w:num w:numId="5">
    <w:abstractNumId w:val="4"/>
  </w:num>
  <w:num w:numId="6">
    <w:abstractNumId w:val="10"/>
  </w:num>
  <w:num w:numId="7">
    <w:abstractNumId w:val="21"/>
  </w:num>
  <w:num w:numId="8">
    <w:abstractNumId w:val="24"/>
  </w:num>
  <w:num w:numId="9">
    <w:abstractNumId w:val="18"/>
  </w:num>
  <w:num w:numId="10">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1"/>
  </w:num>
  <w:num w:numId="13">
    <w:abstractNumId w:val="0"/>
  </w:num>
  <w:num w:numId="14">
    <w:abstractNumId w:val="6"/>
  </w:num>
  <w:num w:numId="15">
    <w:abstractNumId w:val="19"/>
  </w:num>
  <w:num w:numId="16">
    <w:abstractNumId w:val="9"/>
  </w:num>
  <w:num w:numId="17">
    <w:abstractNumId w:val="17"/>
  </w:num>
  <w:num w:numId="18">
    <w:abstractNumId w:val="22"/>
  </w:num>
  <w:num w:numId="19">
    <w:abstractNumId w:val="8"/>
  </w:num>
  <w:num w:numId="20">
    <w:abstractNumId w:val="2"/>
  </w:num>
  <w:num w:numId="21">
    <w:abstractNumId w:val="3"/>
  </w:num>
  <w:num w:numId="22">
    <w:abstractNumId w:val="23"/>
  </w:num>
  <w:num w:numId="23">
    <w:abstractNumId w:val="15"/>
  </w:num>
  <w:num w:numId="24">
    <w:abstractNumId w:val="5"/>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1BE"/>
    <w:rsid w:val="000307BA"/>
    <w:rsid w:val="00032293"/>
    <w:rsid w:val="000629E9"/>
    <w:rsid w:val="00080794"/>
    <w:rsid w:val="0008209F"/>
    <w:rsid w:val="00090C60"/>
    <w:rsid w:val="00094821"/>
    <w:rsid w:val="000A10D1"/>
    <w:rsid w:val="000A6E59"/>
    <w:rsid w:val="000C57DC"/>
    <w:rsid w:val="000C7B6F"/>
    <w:rsid w:val="0010052D"/>
    <w:rsid w:val="0010461C"/>
    <w:rsid w:val="001239CE"/>
    <w:rsid w:val="00134D65"/>
    <w:rsid w:val="00142716"/>
    <w:rsid w:val="001759B5"/>
    <w:rsid w:val="0018361D"/>
    <w:rsid w:val="001B6838"/>
    <w:rsid w:val="001E356C"/>
    <w:rsid w:val="00207C8B"/>
    <w:rsid w:val="00243572"/>
    <w:rsid w:val="00264174"/>
    <w:rsid w:val="00275C87"/>
    <w:rsid w:val="00291B6A"/>
    <w:rsid w:val="002A3CC9"/>
    <w:rsid w:val="002E6A2A"/>
    <w:rsid w:val="002F7DE1"/>
    <w:rsid w:val="00314142"/>
    <w:rsid w:val="0036475E"/>
    <w:rsid w:val="00374CE8"/>
    <w:rsid w:val="00377B55"/>
    <w:rsid w:val="00382BBF"/>
    <w:rsid w:val="003840AB"/>
    <w:rsid w:val="003B50D2"/>
    <w:rsid w:val="003D226F"/>
    <w:rsid w:val="003F7C96"/>
    <w:rsid w:val="00405EB6"/>
    <w:rsid w:val="00430B2A"/>
    <w:rsid w:val="0044577B"/>
    <w:rsid w:val="0047031F"/>
    <w:rsid w:val="004705CA"/>
    <w:rsid w:val="00473473"/>
    <w:rsid w:val="00477F41"/>
    <w:rsid w:val="004904E9"/>
    <w:rsid w:val="00495D8A"/>
    <w:rsid w:val="004A28FE"/>
    <w:rsid w:val="004B2DFE"/>
    <w:rsid w:val="004D7C37"/>
    <w:rsid w:val="004E4612"/>
    <w:rsid w:val="004E6F6A"/>
    <w:rsid w:val="00500CAD"/>
    <w:rsid w:val="00501175"/>
    <w:rsid w:val="00506DAE"/>
    <w:rsid w:val="00510E1A"/>
    <w:rsid w:val="00510E24"/>
    <w:rsid w:val="00524166"/>
    <w:rsid w:val="0053280E"/>
    <w:rsid w:val="00552C05"/>
    <w:rsid w:val="00561657"/>
    <w:rsid w:val="00566BA9"/>
    <w:rsid w:val="0056769A"/>
    <w:rsid w:val="00567847"/>
    <w:rsid w:val="00574FD0"/>
    <w:rsid w:val="00590C79"/>
    <w:rsid w:val="00592C02"/>
    <w:rsid w:val="005C19F6"/>
    <w:rsid w:val="005D43ED"/>
    <w:rsid w:val="005E2D58"/>
    <w:rsid w:val="005E55CE"/>
    <w:rsid w:val="00600393"/>
    <w:rsid w:val="006210C1"/>
    <w:rsid w:val="0062123A"/>
    <w:rsid w:val="006410FB"/>
    <w:rsid w:val="00654D2E"/>
    <w:rsid w:val="006C1AD8"/>
    <w:rsid w:val="007005F7"/>
    <w:rsid w:val="0071553D"/>
    <w:rsid w:val="00763D29"/>
    <w:rsid w:val="007A4516"/>
    <w:rsid w:val="007C4E1B"/>
    <w:rsid w:val="007C706F"/>
    <w:rsid w:val="007E762E"/>
    <w:rsid w:val="00803749"/>
    <w:rsid w:val="008142E1"/>
    <w:rsid w:val="0081753B"/>
    <w:rsid w:val="00817DA5"/>
    <w:rsid w:val="0082720A"/>
    <w:rsid w:val="00830C8C"/>
    <w:rsid w:val="00836FAC"/>
    <w:rsid w:val="00851F38"/>
    <w:rsid w:val="00875386"/>
    <w:rsid w:val="00885E96"/>
    <w:rsid w:val="00890A94"/>
    <w:rsid w:val="008916A4"/>
    <w:rsid w:val="008951CC"/>
    <w:rsid w:val="008B4263"/>
    <w:rsid w:val="008C37BA"/>
    <w:rsid w:val="008C4CDB"/>
    <w:rsid w:val="008E2B6D"/>
    <w:rsid w:val="009231BE"/>
    <w:rsid w:val="00923C10"/>
    <w:rsid w:val="0092458E"/>
    <w:rsid w:val="0092765E"/>
    <w:rsid w:val="00964E3E"/>
    <w:rsid w:val="009664D0"/>
    <w:rsid w:val="0098641B"/>
    <w:rsid w:val="009A3EAE"/>
    <w:rsid w:val="009C1CE2"/>
    <w:rsid w:val="009C2924"/>
    <w:rsid w:val="009E1DB4"/>
    <w:rsid w:val="009E3B9D"/>
    <w:rsid w:val="009F5A7D"/>
    <w:rsid w:val="00A05FEB"/>
    <w:rsid w:val="00A10F28"/>
    <w:rsid w:val="00A2129F"/>
    <w:rsid w:val="00A24F05"/>
    <w:rsid w:val="00A30A8A"/>
    <w:rsid w:val="00A339E1"/>
    <w:rsid w:val="00A938EB"/>
    <w:rsid w:val="00AB272D"/>
    <w:rsid w:val="00AC5537"/>
    <w:rsid w:val="00AC5FD9"/>
    <w:rsid w:val="00AD448F"/>
    <w:rsid w:val="00AE09C9"/>
    <w:rsid w:val="00B039B2"/>
    <w:rsid w:val="00B161C4"/>
    <w:rsid w:val="00B30335"/>
    <w:rsid w:val="00B769A9"/>
    <w:rsid w:val="00B93ADF"/>
    <w:rsid w:val="00BC5298"/>
    <w:rsid w:val="00BE3652"/>
    <w:rsid w:val="00BF1BE4"/>
    <w:rsid w:val="00C1483F"/>
    <w:rsid w:val="00C506CB"/>
    <w:rsid w:val="00C70A8D"/>
    <w:rsid w:val="00C72F6B"/>
    <w:rsid w:val="00C96ED5"/>
    <w:rsid w:val="00CA633F"/>
    <w:rsid w:val="00CC117E"/>
    <w:rsid w:val="00CD2F3D"/>
    <w:rsid w:val="00D00292"/>
    <w:rsid w:val="00D01366"/>
    <w:rsid w:val="00D10EA0"/>
    <w:rsid w:val="00D16442"/>
    <w:rsid w:val="00D639A4"/>
    <w:rsid w:val="00D81D39"/>
    <w:rsid w:val="00D94B22"/>
    <w:rsid w:val="00DA3E92"/>
    <w:rsid w:val="00DC72E3"/>
    <w:rsid w:val="00DD2514"/>
    <w:rsid w:val="00E24789"/>
    <w:rsid w:val="00E30B82"/>
    <w:rsid w:val="00E55D74"/>
    <w:rsid w:val="00E6241A"/>
    <w:rsid w:val="00E9597B"/>
    <w:rsid w:val="00EA76B7"/>
    <w:rsid w:val="00ED5D3F"/>
    <w:rsid w:val="00EE27D2"/>
    <w:rsid w:val="00EE4F33"/>
    <w:rsid w:val="00F03BD7"/>
    <w:rsid w:val="00F06DA8"/>
    <w:rsid w:val="00F321D3"/>
    <w:rsid w:val="00F41A0F"/>
    <w:rsid w:val="00F67459"/>
    <w:rsid w:val="00F67DAE"/>
    <w:rsid w:val="00F67F48"/>
    <w:rsid w:val="00F76308"/>
    <w:rsid w:val="00F77385"/>
    <w:rsid w:val="00F77B76"/>
    <w:rsid w:val="00FC2165"/>
    <w:rsid w:val="00FC3CF2"/>
    <w:rsid w:val="00FD4651"/>
    <w:rsid w:val="00FE006C"/>
    <w:rsid w:val="00FE0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6B2A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729928"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29928"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729928"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4C661A" w:themeColor="accent1" w:themeShade="7F"/>
      <w:spacing w:val="15"/>
    </w:rPr>
  </w:style>
  <w:style w:type="character" w:customStyle="1" w:styleId="Heading4Char">
    <w:name w:val="Heading 4 Char"/>
    <w:basedOn w:val="DefaultParagraphFont"/>
    <w:link w:val="Heading4"/>
    <w:uiPriority w:val="9"/>
    <w:semiHidden/>
    <w:rsid w:val="00FC2165"/>
    <w:rPr>
      <w:caps/>
      <w:noProof/>
      <w:color w:val="729928" w:themeColor="accent1" w:themeShade="BF"/>
      <w:spacing w:val="10"/>
    </w:rPr>
  </w:style>
  <w:style w:type="character" w:customStyle="1" w:styleId="Heading5Char">
    <w:name w:val="Heading 5 Char"/>
    <w:basedOn w:val="DefaultParagraphFont"/>
    <w:link w:val="Heading5"/>
    <w:uiPriority w:val="9"/>
    <w:semiHidden/>
    <w:rsid w:val="00FC2165"/>
    <w:rPr>
      <w:caps/>
      <w:noProof/>
      <w:color w:val="729928" w:themeColor="accent1" w:themeShade="BF"/>
      <w:spacing w:val="10"/>
    </w:rPr>
  </w:style>
  <w:style w:type="character" w:customStyle="1" w:styleId="Heading6Char">
    <w:name w:val="Heading 6 Char"/>
    <w:basedOn w:val="DefaultParagraphFont"/>
    <w:link w:val="Heading6"/>
    <w:uiPriority w:val="9"/>
    <w:semiHidden/>
    <w:rsid w:val="00FC2165"/>
    <w:rPr>
      <w:caps/>
      <w:noProof/>
      <w:color w:val="729928" w:themeColor="accent1" w:themeShade="BF"/>
      <w:spacing w:val="10"/>
    </w:rPr>
  </w:style>
  <w:style w:type="character" w:customStyle="1" w:styleId="Heading7Char">
    <w:name w:val="Heading 7 Char"/>
    <w:basedOn w:val="DefaultParagraphFont"/>
    <w:link w:val="Heading7"/>
    <w:uiPriority w:val="9"/>
    <w:semiHidden/>
    <w:rsid w:val="00FC2165"/>
    <w:rPr>
      <w:caps/>
      <w:noProof/>
      <w:color w:val="729928"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29928"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729928" w:themeColor="accent1" w:themeShade="BF"/>
      <w:spacing w:val="0"/>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IntenseQuoteChar">
    <w:name w:val="Intense Quote Char"/>
    <w:basedOn w:val="DefaultParagraphFont"/>
    <w:link w:val="IntenseQuote"/>
    <w:uiPriority w:val="30"/>
    <w:semiHidden/>
    <w:rsid w:val="008E2B6D"/>
    <w:rPr>
      <w:i/>
      <w:iCs/>
      <w:noProof/>
      <w:color w:val="99CB38" w:themeColor="accent1"/>
      <w:sz w:val="24"/>
      <w:szCs w:val="24"/>
    </w:rPr>
  </w:style>
  <w:style w:type="character" w:styleId="SubtleEmphasis">
    <w:name w:val="Subtle Emphasis"/>
    <w:uiPriority w:val="19"/>
    <w:semiHidden/>
    <w:qFormat/>
    <w:rsid w:val="00C96ED5"/>
    <w:rPr>
      <w:i/>
      <w:iCs/>
      <w:color w:val="4C661A" w:themeColor="accent1" w:themeShade="7F"/>
    </w:rPr>
  </w:style>
  <w:style w:type="character" w:styleId="IntenseEmphasis">
    <w:name w:val="Intense Emphasis"/>
    <w:uiPriority w:val="21"/>
    <w:semiHidden/>
    <w:qFormat/>
    <w:rsid w:val="00C96ED5"/>
    <w:rPr>
      <w:b/>
      <w:bCs/>
      <w:caps/>
      <w:color w:val="4C661A" w:themeColor="accent1" w:themeShade="7F"/>
      <w:spacing w:val="10"/>
    </w:rPr>
  </w:style>
  <w:style w:type="character" w:styleId="SubtleReference">
    <w:name w:val="Subtle Reference"/>
    <w:uiPriority w:val="31"/>
    <w:semiHidden/>
    <w:qFormat/>
    <w:rsid w:val="00C96ED5"/>
    <w:rPr>
      <w:b/>
      <w:bCs/>
      <w:color w:val="99CB38" w:themeColor="accent1"/>
    </w:rPr>
  </w:style>
  <w:style w:type="character" w:styleId="IntenseReference">
    <w:name w:val="Intense Reference"/>
    <w:uiPriority w:val="32"/>
    <w:semiHidden/>
    <w:qFormat/>
    <w:rsid w:val="00C96ED5"/>
    <w:rPr>
      <w:b/>
      <w:bCs/>
      <w:i/>
      <w:iCs/>
      <w:caps/>
      <w:color w:val="99CB3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524166"/>
    <w:pPr>
      <w:spacing w:after="240"/>
    </w:pPr>
    <w:rPr>
      <w:sz w:val="22"/>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paragraph" w:customStyle="1" w:styleId="Default">
    <w:name w:val="Default"/>
    <w:rsid w:val="00524166"/>
    <w:pPr>
      <w:autoSpaceDE w:val="0"/>
      <w:autoSpaceDN w:val="0"/>
      <w:adjustRightInd w:val="0"/>
      <w:spacing w:before="0" w:after="0" w:line="240" w:lineRule="auto"/>
    </w:pPr>
    <w:rPr>
      <w:rFonts w:ascii="Franklin Gothic Demi" w:hAnsi="Franklin Gothic Demi" w:cs="Franklin Gothic Demi"/>
      <w:color w:val="000000"/>
    </w:rPr>
  </w:style>
  <w:style w:type="paragraph" w:styleId="NormalWeb">
    <w:name w:val="Normal (Web)"/>
    <w:basedOn w:val="Normal"/>
    <w:uiPriority w:val="99"/>
    <w:unhideWhenUsed/>
    <w:rsid w:val="003D226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1274">
      <w:bodyDiv w:val="1"/>
      <w:marLeft w:val="0"/>
      <w:marRight w:val="0"/>
      <w:marTop w:val="0"/>
      <w:marBottom w:val="0"/>
      <w:divBdr>
        <w:top w:val="none" w:sz="0" w:space="0" w:color="auto"/>
        <w:left w:val="none" w:sz="0" w:space="0" w:color="auto"/>
        <w:bottom w:val="none" w:sz="0" w:space="0" w:color="auto"/>
        <w:right w:val="none" w:sz="0" w:space="0" w:color="auto"/>
      </w:divBdr>
      <w:divsChild>
        <w:div w:id="1631521452">
          <w:marLeft w:val="144"/>
          <w:marRight w:val="0"/>
          <w:marTop w:val="240"/>
          <w:marBottom w:val="40"/>
          <w:divBdr>
            <w:top w:val="none" w:sz="0" w:space="0" w:color="auto"/>
            <w:left w:val="none" w:sz="0" w:space="0" w:color="auto"/>
            <w:bottom w:val="none" w:sz="0" w:space="0" w:color="auto"/>
            <w:right w:val="none" w:sz="0" w:space="0" w:color="auto"/>
          </w:divBdr>
        </w:div>
      </w:divsChild>
    </w:div>
    <w:div w:id="676423716">
      <w:bodyDiv w:val="1"/>
      <w:marLeft w:val="0"/>
      <w:marRight w:val="0"/>
      <w:marTop w:val="0"/>
      <w:marBottom w:val="0"/>
      <w:divBdr>
        <w:top w:val="none" w:sz="0" w:space="0" w:color="auto"/>
        <w:left w:val="none" w:sz="0" w:space="0" w:color="auto"/>
        <w:bottom w:val="none" w:sz="0" w:space="0" w:color="auto"/>
        <w:right w:val="none" w:sz="0" w:space="0" w:color="auto"/>
      </w:divBdr>
      <w:divsChild>
        <w:div w:id="355279281">
          <w:marLeft w:val="144"/>
          <w:marRight w:val="0"/>
          <w:marTop w:val="240"/>
          <w:marBottom w:val="40"/>
          <w:divBdr>
            <w:top w:val="none" w:sz="0" w:space="0" w:color="auto"/>
            <w:left w:val="none" w:sz="0" w:space="0" w:color="auto"/>
            <w:bottom w:val="none" w:sz="0" w:space="0" w:color="auto"/>
            <w:right w:val="none" w:sz="0" w:space="0" w:color="auto"/>
          </w:divBdr>
        </w:div>
      </w:divsChild>
    </w:div>
    <w:div w:id="755514891">
      <w:bodyDiv w:val="1"/>
      <w:marLeft w:val="0"/>
      <w:marRight w:val="0"/>
      <w:marTop w:val="0"/>
      <w:marBottom w:val="0"/>
      <w:divBdr>
        <w:top w:val="none" w:sz="0" w:space="0" w:color="auto"/>
        <w:left w:val="none" w:sz="0" w:space="0" w:color="auto"/>
        <w:bottom w:val="none" w:sz="0" w:space="0" w:color="auto"/>
        <w:right w:val="none" w:sz="0" w:space="0" w:color="auto"/>
      </w:divBdr>
      <w:divsChild>
        <w:div w:id="2013020422">
          <w:marLeft w:val="144"/>
          <w:marRight w:val="0"/>
          <w:marTop w:val="240"/>
          <w:marBottom w:val="40"/>
          <w:divBdr>
            <w:top w:val="none" w:sz="0" w:space="0" w:color="auto"/>
            <w:left w:val="none" w:sz="0" w:space="0" w:color="auto"/>
            <w:bottom w:val="none" w:sz="0" w:space="0" w:color="auto"/>
            <w:right w:val="none" w:sz="0" w:space="0" w:color="auto"/>
          </w:divBdr>
        </w:div>
      </w:divsChild>
    </w:div>
    <w:div w:id="1444613313">
      <w:bodyDiv w:val="1"/>
      <w:marLeft w:val="0"/>
      <w:marRight w:val="0"/>
      <w:marTop w:val="0"/>
      <w:marBottom w:val="0"/>
      <w:divBdr>
        <w:top w:val="none" w:sz="0" w:space="0" w:color="auto"/>
        <w:left w:val="none" w:sz="0" w:space="0" w:color="auto"/>
        <w:bottom w:val="none" w:sz="0" w:space="0" w:color="auto"/>
        <w:right w:val="none" w:sz="0" w:space="0" w:color="auto"/>
      </w:divBdr>
    </w:div>
    <w:div w:id="1593705400">
      <w:bodyDiv w:val="1"/>
      <w:marLeft w:val="0"/>
      <w:marRight w:val="0"/>
      <w:marTop w:val="0"/>
      <w:marBottom w:val="0"/>
      <w:divBdr>
        <w:top w:val="none" w:sz="0" w:space="0" w:color="auto"/>
        <w:left w:val="none" w:sz="0" w:space="0" w:color="auto"/>
        <w:bottom w:val="none" w:sz="0" w:space="0" w:color="auto"/>
        <w:right w:val="none" w:sz="0" w:space="0" w:color="auto"/>
      </w:divBdr>
      <w:divsChild>
        <w:div w:id="124742402">
          <w:marLeft w:val="144"/>
          <w:marRight w:val="0"/>
          <w:marTop w:val="240"/>
          <w:marBottom w:val="40"/>
          <w:divBdr>
            <w:top w:val="none" w:sz="0" w:space="0" w:color="auto"/>
            <w:left w:val="none" w:sz="0" w:space="0" w:color="auto"/>
            <w:bottom w:val="none" w:sz="0" w:space="0" w:color="auto"/>
            <w:right w:val="none" w:sz="0" w:space="0" w:color="auto"/>
          </w:divBdr>
        </w:div>
      </w:divsChild>
    </w:div>
    <w:div w:id="1797291797">
      <w:bodyDiv w:val="1"/>
      <w:marLeft w:val="0"/>
      <w:marRight w:val="0"/>
      <w:marTop w:val="0"/>
      <w:marBottom w:val="0"/>
      <w:divBdr>
        <w:top w:val="none" w:sz="0" w:space="0" w:color="auto"/>
        <w:left w:val="none" w:sz="0" w:space="0" w:color="auto"/>
        <w:bottom w:val="none" w:sz="0" w:space="0" w:color="auto"/>
        <w:right w:val="none" w:sz="0" w:space="0" w:color="auto"/>
      </w:divBdr>
    </w:div>
    <w:div w:id="1913931565">
      <w:bodyDiv w:val="1"/>
      <w:marLeft w:val="0"/>
      <w:marRight w:val="0"/>
      <w:marTop w:val="0"/>
      <w:marBottom w:val="0"/>
      <w:divBdr>
        <w:top w:val="none" w:sz="0" w:space="0" w:color="auto"/>
        <w:left w:val="none" w:sz="0" w:space="0" w:color="auto"/>
        <w:bottom w:val="none" w:sz="0" w:space="0" w:color="auto"/>
        <w:right w:val="none" w:sz="0" w:space="0" w:color="auto"/>
      </w:divBdr>
    </w:div>
    <w:div w:id="1915704672">
      <w:bodyDiv w:val="1"/>
      <w:marLeft w:val="0"/>
      <w:marRight w:val="0"/>
      <w:marTop w:val="0"/>
      <w:marBottom w:val="0"/>
      <w:divBdr>
        <w:top w:val="none" w:sz="0" w:space="0" w:color="auto"/>
        <w:left w:val="none" w:sz="0" w:space="0" w:color="auto"/>
        <w:bottom w:val="none" w:sz="0" w:space="0" w:color="auto"/>
        <w:right w:val="none" w:sz="0" w:space="0" w:color="auto"/>
      </w:divBdr>
    </w:div>
    <w:div w:id="1941835334">
      <w:bodyDiv w:val="1"/>
      <w:marLeft w:val="0"/>
      <w:marRight w:val="0"/>
      <w:marTop w:val="0"/>
      <w:marBottom w:val="0"/>
      <w:divBdr>
        <w:top w:val="none" w:sz="0" w:space="0" w:color="auto"/>
        <w:left w:val="none" w:sz="0" w:space="0" w:color="auto"/>
        <w:bottom w:val="none" w:sz="0" w:space="0" w:color="auto"/>
        <w:right w:val="none" w:sz="0" w:space="0" w:color="auto"/>
      </w:divBdr>
      <w:divsChild>
        <w:div w:id="1083179965">
          <w:marLeft w:val="144"/>
          <w:marRight w:val="0"/>
          <w:marTop w:val="24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www.esminsit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o\AppData\Roaming\Microsoft\Templates\Florist%20newsletter.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3.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6F80144-4D5A-4799-8825-F3A8CDA0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Florist newsletter</Template>
  <TotalTime>0</TotalTime>
  <Pages>2</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2020-04-30T21:32:00Z</dcterms:created>
  <dcterms:modified xsi:type="dcterms:W3CDTF">2020-04-30T21:34:00Z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